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vertAlign w:val="superscript"/>
          <w:lang w:val="el-GR"/>
        </w:rPr>
      </w:pPr>
      <w:r w:rsidRPr="00184028">
        <w:rPr>
          <w:rFonts w:ascii="Bookman Old Style" w:hAnsi="Bookman Old Style"/>
          <w:b/>
          <w:sz w:val="26"/>
          <w:szCs w:val="26"/>
          <w:lang w:val="el-GR"/>
        </w:rPr>
        <w:t xml:space="preserve">Θέμα </w:t>
      </w:r>
      <w:r>
        <w:rPr>
          <w:rFonts w:ascii="Bookman Old Style" w:hAnsi="Bookman Old Style"/>
          <w:b/>
          <w:sz w:val="26"/>
          <w:szCs w:val="26"/>
          <w:lang w:val="el-GR"/>
        </w:rPr>
        <w:t>2</w:t>
      </w:r>
      <w:r w:rsidRPr="00184028">
        <w:rPr>
          <w:rFonts w:ascii="Bookman Old Style" w:hAnsi="Bookman Old Style"/>
          <w:b/>
          <w:sz w:val="26"/>
          <w:szCs w:val="26"/>
          <w:vertAlign w:val="superscript"/>
          <w:lang w:val="el-GR"/>
        </w:rPr>
        <w:t>ον</w:t>
      </w: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vertAlign w:val="superscript"/>
          <w:lang w:val="el-GR"/>
        </w:rPr>
      </w:pPr>
    </w:p>
    <w:p w:rsidR="00324D37" w:rsidRPr="00AE5466" w:rsidRDefault="00324D37" w:rsidP="00324D37">
      <w:pPr>
        <w:jc w:val="center"/>
        <w:rPr>
          <w:rFonts w:ascii="Bookman Old Style" w:hAnsi="Bookman Old Style"/>
          <w:b/>
          <w:sz w:val="26"/>
          <w:szCs w:val="26"/>
          <w:lang w:val="el-GR"/>
        </w:rPr>
      </w:pPr>
      <w:r w:rsidRPr="00AE5466">
        <w:rPr>
          <w:rFonts w:ascii="Bookman Old Style" w:hAnsi="Bookman Old Style"/>
          <w:b/>
          <w:sz w:val="26"/>
          <w:szCs w:val="26"/>
          <w:lang w:val="el-GR"/>
        </w:rPr>
        <w:t>Σ Υ Ν Η Χ Η Σ Ε Ι Σ   Υ Π Α Ρ Ξ Ι Α Κ Ε Σ</w:t>
      </w:r>
    </w:p>
    <w:p w:rsidR="00324D37" w:rsidRDefault="00324D37" w:rsidP="00324D37">
      <w:pPr>
        <w:jc w:val="right"/>
        <w:rPr>
          <w:rFonts w:ascii="Bookman Old Style" w:hAnsi="Bookman Old Style"/>
          <w:sz w:val="26"/>
          <w:szCs w:val="26"/>
          <w:lang w:val="el-GR"/>
        </w:rPr>
      </w:pPr>
      <w:r w:rsidRPr="00AE5466">
        <w:rPr>
          <w:rFonts w:ascii="Bookman Old Style" w:hAnsi="Bookman Old Style"/>
          <w:sz w:val="26"/>
          <w:szCs w:val="26"/>
          <w:lang w:val="el-GR"/>
        </w:rPr>
        <w:t>Εισηγείται ο π. Γεώργιος</w:t>
      </w:r>
    </w:p>
    <w:p w:rsidR="00324D37" w:rsidRDefault="00324D37" w:rsidP="00324D37">
      <w:pPr>
        <w:jc w:val="right"/>
        <w:rPr>
          <w:rFonts w:ascii="Bookman Old Style" w:hAnsi="Bookman Old Style"/>
          <w:sz w:val="26"/>
          <w:szCs w:val="26"/>
          <w:lang w:val="el-GR"/>
        </w:rPr>
      </w:pPr>
    </w:p>
    <w:p w:rsidR="00324D37" w:rsidRPr="00AE5466" w:rsidRDefault="00324D37" w:rsidP="00324D37">
      <w:pPr>
        <w:jc w:val="right"/>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Ψυχής Κατάθεση. </w:t>
      </w: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Άραγε</w:t>
      </w:r>
    </w:p>
    <w:p w:rsidR="00324D37" w:rsidRPr="00AE5466" w:rsidRDefault="00324D37" w:rsidP="00324D37">
      <w:pPr>
        <w:ind w:left="270" w:firstLine="567"/>
        <w:jc w:val="both"/>
        <w:rPr>
          <w:rFonts w:ascii="Bookman Old Style" w:hAnsi="Bookman Old Style"/>
          <w:sz w:val="26"/>
          <w:szCs w:val="26"/>
          <w:lang w:val="el-GR"/>
        </w:rPr>
      </w:pPr>
      <w:r w:rsidRPr="00AE5466">
        <w:rPr>
          <w:rFonts w:ascii="Bookman Old Style" w:hAnsi="Bookman Old Style"/>
          <w:sz w:val="26"/>
          <w:szCs w:val="26"/>
          <w:lang w:val="el-GR"/>
        </w:rPr>
        <w:t>«Οι σημαίες που σήμερα λείπουνε</w:t>
      </w:r>
    </w:p>
    <w:p w:rsidR="00324D37" w:rsidRPr="00AE5466" w:rsidRDefault="00324D37" w:rsidP="00324D37">
      <w:pPr>
        <w:ind w:left="270" w:firstLine="567"/>
        <w:jc w:val="both"/>
        <w:rPr>
          <w:rFonts w:ascii="Bookman Old Style" w:hAnsi="Bookman Old Style"/>
          <w:sz w:val="26"/>
          <w:szCs w:val="26"/>
          <w:lang w:val="el-GR"/>
        </w:rPr>
      </w:pPr>
      <w:r w:rsidRPr="00AE5466">
        <w:rPr>
          <w:rFonts w:ascii="Bookman Old Style" w:hAnsi="Bookman Old Style"/>
          <w:sz w:val="26"/>
          <w:szCs w:val="26"/>
          <w:lang w:val="el-GR"/>
        </w:rPr>
        <w:t>πάνω απ’ τη γη</w:t>
      </w:r>
    </w:p>
    <w:p w:rsidR="00324D37" w:rsidRDefault="00324D37" w:rsidP="00324D37">
      <w:pPr>
        <w:ind w:left="270" w:firstLine="567"/>
        <w:jc w:val="both"/>
        <w:rPr>
          <w:rFonts w:ascii="Bookman Old Style" w:hAnsi="Bookman Old Style"/>
          <w:sz w:val="22"/>
          <w:szCs w:val="22"/>
          <w:lang w:val="el-GR"/>
        </w:rPr>
      </w:pPr>
      <w:r w:rsidRPr="00AE5466">
        <w:rPr>
          <w:rFonts w:ascii="Bookman Old Style" w:hAnsi="Bookman Old Style"/>
          <w:sz w:val="26"/>
          <w:szCs w:val="26"/>
          <w:lang w:val="el-GR"/>
        </w:rPr>
        <w:t xml:space="preserve">υπάρχουνε μέσα σας»; </w:t>
      </w:r>
      <w:r w:rsidRPr="00AE5466">
        <w:rPr>
          <w:rFonts w:ascii="Bookman Old Style" w:hAnsi="Bookman Old Style"/>
          <w:sz w:val="22"/>
          <w:szCs w:val="22"/>
          <w:lang w:val="el-GR"/>
        </w:rPr>
        <w:t>(Νικηφόρος Βρεττάκος)</w:t>
      </w:r>
    </w:p>
    <w:p w:rsidR="00324D37" w:rsidRDefault="00324D37" w:rsidP="00324D37">
      <w:pPr>
        <w:ind w:firstLine="567"/>
        <w:jc w:val="both"/>
        <w:rPr>
          <w:rFonts w:ascii="Bookman Old Style" w:hAnsi="Bookman Old Style"/>
          <w:sz w:val="22"/>
          <w:szCs w:val="22"/>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Μπροστά στου χάους την έλξη, με την απορία στην αγκαλιά στέκεται ενεός ο άνθρωπος σήμερα.</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Το κόσμο-είδωλό του παρατηρεί. Κι αναπολεί. Νιώθει να ζαλίζεται.</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Βλέπει να λυμαίνονται η ζωή του, η διάλυση κι οι σκοπιμότητες. Της ανθρωπιάς η απουσία. Μια ατομοκρατία σπαστική.</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Του Διογένη το φανάρι παραμένει εκτός υπηρεσίας. </w:t>
      </w: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Αναδημιουργικές ν’ αναζητήσουμε δυνάμεις; Πού άραγε; Και ποιοι;</w:t>
      </w:r>
    </w:p>
    <w:p w:rsidR="00324D37" w:rsidRDefault="00324D37" w:rsidP="00324D37">
      <w:pPr>
        <w:ind w:firstLine="567"/>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Κι η ζωή; Τι άλλο από ένα ριψοκίνδυνο βάδισμα στις δικές της ακρότητες; Χωρίς όποιας ψυχής πετάγματα. Με χρόνο ρυτιδωμένο. Μια ρευστότητα στη δική της τροχιά. Ένας  </w:t>
      </w:r>
      <w:r w:rsidRPr="00AE5466">
        <w:rPr>
          <w:rFonts w:ascii="Bookman Old Style" w:hAnsi="Bookman Old Style"/>
          <w:sz w:val="26"/>
          <w:szCs w:val="26"/>
          <w:lang w:val="en-US"/>
        </w:rPr>
        <w:t>bellum</w:t>
      </w:r>
      <w:r w:rsidRPr="00AE5466">
        <w:rPr>
          <w:rFonts w:ascii="Bookman Old Style" w:hAnsi="Bookman Old Style"/>
          <w:sz w:val="26"/>
          <w:szCs w:val="26"/>
          <w:lang w:val="el-GR"/>
        </w:rPr>
        <w:t xml:space="preserve"> </w:t>
      </w:r>
      <w:r w:rsidRPr="00AE5466">
        <w:rPr>
          <w:rFonts w:ascii="Bookman Old Style" w:hAnsi="Bookman Old Style"/>
          <w:sz w:val="26"/>
          <w:szCs w:val="26"/>
          <w:lang w:val="en-US"/>
        </w:rPr>
        <w:t>omnium</w:t>
      </w:r>
      <w:r w:rsidRPr="00AE5466">
        <w:rPr>
          <w:rFonts w:ascii="Bookman Old Style" w:hAnsi="Bookman Old Style"/>
          <w:sz w:val="26"/>
          <w:szCs w:val="26"/>
          <w:lang w:val="el-GR"/>
        </w:rPr>
        <w:t xml:space="preserve"> </w:t>
      </w:r>
      <w:r w:rsidRPr="00AE5466">
        <w:rPr>
          <w:rFonts w:ascii="Bookman Old Style" w:hAnsi="Bookman Old Style"/>
          <w:sz w:val="26"/>
          <w:szCs w:val="26"/>
          <w:lang w:val="en-US"/>
        </w:rPr>
        <w:t>erg</w:t>
      </w:r>
      <w:r w:rsidRPr="00AE5466">
        <w:rPr>
          <w:rFonts w:ascii="Bookman Old Style" w:hAnsi="Bookman Old Style"/>
          <w:sz w:val="26"/>
          <w:szCs w:val="26"/>
          <w:lang w:val="el-GR"/>
        </w:rPr>
        <w:t>α ο</w:t>
      </w:r>
      <w:proofErr w:type="spellStart"/>
      <w:r w:rsidRPr="00AE5466">
        <w:rPr>
          <w:rFonts w:ascii="Bookman Old Style" w:hAnsi="Bookman Old Style"/>
          <w:sz w:val="26"/>
          <w:szCs w:val="26"/>
          <w:lang w:val="en-US"/>
        </w:rPr>
        <w:t>mnes</w:t>
      </w:r>
      <w:proofErr w:type="spellEnd"/>
      <w:r w:rsidRPr="00AE5466">
        <w:rPr>
          <w:rFonts w:ascii="Bookman Old Style" w:hAnsi="Bookman Old Style"/>
          <w:sz w:val="26"/>
          <w:szCs w:val="26"/>
          <w:lang w:val="el-GR"/>
        </w:rPr>
        <w:t xml:space="preserve"> (πόλεμος όλων εναντίον όλων). Ένας καταθλιπτικός αποχρωματισμός. Παλινωδίες. Καχυποψία.</w:t>
      </w: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Εμείς; Σ’ άναστρο ουρανό τρωγλοδύτες παραμένουμε νωχελικοί θεατές εγκιβωτισμένοι από της καθημερινότητας τη ραστώνη.</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Πύρινο όμως του ποιητή το ερώτημα προβάλλει καθημερινά στης ζωής μας το διάβα.</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Είμαστε άραγε έτοιμοι των προβλημάτων μας το μέγεθος να χαρτογραφήσουμε; Της ψυχής μας να στοχεύσουμε τον εκβραχισμό.</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Εν τω μεταξύ</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«η Αντιγόνη έφυγε</w:t>
      </w:r>
    </w:p>
    <w:p w:rsidR="00324D37" w:rsidRDefault="00324D37" w:rsidP="00324D37">
      <w:pPr>
        <w:ind w:left="1134" w:hanging="504"/>
        <w:jc w:val="both"/>
        <w:rPr>
          <w:rFonts w:ascii="Bookman Old Style" w:hAnsi="Bookman Old Style"/>
          <w:sz w:val="22"/>
          <w:szCs w:val="22"/>
          <w:lang w:val="el-GR"/>
        </w:rPr>
      </w:pPr>
      <w:r w:rsidRPr="00AE5466">
        <w:rPr>
          <w:rFonts w:ascii="Bookman Old Style" w:hAnsi="Bookman Old Style"/>
          <w:sz w:val="26"/>
          <w:szCs w:val="26"/>
          <w:lang w:val="el-GR"/>
        </w:rPr>
        <w:t>Αν και το πουκάμισό της λαμπυρίζει</w:t>
      </w:r>
      <w:r w:rsidRPr="00AE5466">
        <w:rPr>
          <w:rFonts w:ascii="Bookman Old Style" w:hAnsi="Bookman Old Style"/>
          <w:sz w:val="22"/>
          <w:szCs w:val="22"/>
          <w:lang w:val="el-GR"/>
        </w:rPr>
        <w:t xml:space="preserve">»  </w:t>
      </w:r>
    </w:p>
    <w:p w:rsidR="00324D37" w:rsidRDefault="00324D37" w:rsidP="00324D37">
      <w:pPr>
        <w:ind w:left="1134" w:hanging="504"/>
        <w:jc w:val="both"/>
        <w:rPr>
          <w:rFonts w:ascii="Bookman Old Style" w:hAnsi="Bookman Old Style"/>
          <w:sz w:val="22"/>
          <w:szCs w:val="22"/>
          <w:lang w:val="el-GR"/>
        </w:rPr>
      </w:pPr>
      <w:r w:rsidRPr="00AE5466">
        <w:rPr>
          <w:rFonts w:ascii="Bookman Old Style" w:hAnsi="Bookman Old Style"/>
          <w:sz w:val="22"/>
          <w:szCs w:val="22"/>
          <w:lang w:val="el-GR"/>
        </w:rPr>
        <w:t>(</w:t>
      </w:r>
      <w:proofErr w:type="spellStart"/>
      <w:r w:rsidRPr="00AE5466">
        <w:rPr>
          <w:rFonts w:ascii="Bookman Old Style" w:hAnsi="Bookman Old Style"/>
          <w:sz w:val="22"/>
          <w:szCs w:val="22"/>
          <w:lang w:val="el-GR"/>
        </w:rPr>
        <w:t>Κάρεν</w:t>
      </w:r>
      <w:proofErr w:type="spellEnd"/>
      <w:r w:rsidRPr="00AE5466">
        <w:rPr>
          <w:rFonts w:ascii="Bookman Old Style" w:hAnsi="Bookman Old Style"/>
          <w:sz w:val="22"/>
          <w:szCs w:val="22"/>
          <w:lang w:val="el-GR"/>
        </w:rPr>
        <w:t xml:space="preserve"> </w:t>
      </w:r>
      <w:proofErr w:type="spellStart"/>
      <w:r w:rsidRPr="00AE5466">
        <w:rPr>
          <w:rFonts w:ascii="Bookman Old Style" w:hAnsi="Bookman Old Style"/>
          <w:sz w:val="22"/>
          <w:szCs w:val="22"/>
          <w:lang w:val="el-GR"/>
        </w:rPr>
        <w:t>Κόνελλυ</w:t>
      </w:r>
      <w:proofErr w:type="spellEnd"/>
      <w:r w:rsidRPr="00AE5466">
        <w:rPr>
          <w:rFonts w:ascii="Bookman Old Style" w:hAnsi="Bookman Old Style"/>
          <w:sz w:val="22"/>
          <w:szCs w:val="22"/>
          <w:lang w:val="el-GR"/>
        </w:rPr>
        <w:t>)</w:t>
      </w:r>
    </w:p>
    <w:p w:rsidR="00324D37" w:rsidRPr="00AE5466" w:rsidRDefault="00324D37" w:rsidP="00324D37">
      <w:pPr>
        <w:ind w:left="1134" w:hanging="504"/>
        <w:jc w:val="both"/>
        <w:rPr>
          <w:rFonts w:ascii="Bookman Old Style" w:hAnsi="Bookman Old Style"/>
          <w:sz w:val="22"/>
          <w:szCs w:val="22"/>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ακόμη, </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 xml:space="preserve">«ποιος ξέρει αν τώρα πορεύεται </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 xml:space="preserve">σε </w:t>
      </w:r>
      <w:proofErr w:type="spellStart"/>
      <w:r w:rsidRPr="00AE5466">
        <w:rPr>
          <w:rFonts w:ascii="Bookman Old Style" w:hAnsi="Bookman Old Style"/>
          <w:sz w:val="26"/>
          <w:szCs w:val="26"/>
          <w:lang w:val="el-GR"/>
        </w:rPr>
        <w:t>μιαν</w:t>
      </w:r>
      <w:proofErr w:type="spellEnd"/>
      <w:r w:rsidRPr="00AE5466">
        <w:rPr>
          <w:rFonts w:ascii="Bookman Old Style" w:hAnsi="Bookman Old Style"/>
          <w:sz w:val="26"/>
          <w:szCs w:val="26"/>
          <w:lang w:val="el-GR"/>
        </w:rPr>
        <w:t xml:space="preserve"> άλλη χώρα;»     </w:t>
      </w:r>
      <w:r w:rsidRPr="00AE5466">
        <w:rPr>
          <w:rFonts w:ascii="Bookman Old Style" w:hAnsi="Bookman Old Style"/>
          <w:sz w:val="22"/>
          <w:szCs w:val="22"/>
          <w:lang w:val="el-GR"/>
        </w:rPr>
        <w:t>(της ίδιας)</w:t>
      </w:r>
    </w:p>
    <w:p w:rsidR="00324D37" w:rsidRDefault="00324D37" w:rsidP="00324D37">
      <w:pPr>
        <w:ind w:firstLine="567"/>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Κι</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«ήταν τόσοι οι βάρβαροι</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που εξαφάνισαν τα πουλιά . . .</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κυνήγησαν μέχρι θανάτου</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όλες τις πεταλούδες . . .</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κι έκαναν όλους τους ζωγραφισμένους</w:t>
      </w:r>
    </w:p>
    <w:p w:rsidR="00324D37" w:rsidRPr="00AE5466" w:rsidRDefault="00324D37" w:rsidP="00324D37">
      <w:pPr>
        <w:spacing w:after="240"/>
        <w:ind w:left="1134" w:hanging="504"/>
        <w:jc w:val="both"/>
        <w:rPr>
          <w:rFonts w:ascii="Bookman Old Style" w:hAnsi="Bookman Old Style"/>
          <w:sz w:val="22"/>
          <w:szCs w:val="22"/>
          <w:lang w:val="el-GR"/>
        </w:rPr>
      </w:pPr>
      <w:r w:rsidRPr="00AE5466">
        <w:rPr>
          <w:rFonts w:ascii="Bookman Old Style" w:hAnsi="Bookman Old Style"/>
          <w:sz w:val="26"/>
          <w:szCs w:val="26"/>
          <w:lang w:val="el-GR"/>
        </w:rPr>
        <w:t xml:space="preserve">ήλιους των παιδιών»  </w:t>
      </w:r>
      <w:r w:rsidRPr="00AE5466">
        <w:rPr>
          <w:rFonts w:ascii="Bookman Old Style" w:hAnsi="Bookman Old Style"/>
          <w:sz w:val="22"/>
          <w:szCs w:val="22"/>
          <w:lang w:val="el-GR"/>
        </w:rPr>
        <w:t>(Στέλιος Λουκάς, παρελθόν)</w:t>
      </w: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Κι οι εφιάλτες όλο και παρεμβαίνουν.</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Συνειδητοποιούμε μήπως πόσο</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«αβάστακτες είναι</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οι αναχωρήσεις των χελιδονιών;</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Μια μακρινή μαύρη γραμμή</w:t>
      </w:r>
    </w:p>
    <w:p w:rsidR="00324D37" w:rsidRDefault="00324D37" w:rsidP="00324D37">
      <w:pPr>
        <w:ind w:left="1134" w:hanging="504"/>
        <w:jc w:val="both"/>
        <w:rPr>
          <w:rFonts w:ascii="Bookman Old Style" w:hAnsi="Bookman Old Style"/>
          <w:sz w:val="22"/>
          <w:szCs w:val="22"/>
          <w:lang w:val="el-GR"/>
        </w:rPr>
      </w:pPr>
      <w:r w:rsidRPr="00AE5466">
        <w:rPr>
          <w:rFonts w:ascii="Bookman Old Style" w:hAnsi="Bookman Old Style"/>
          <w:sz w:val="26"/>
          <w:szCs w:val="26"/>
          <w:lang w:val="el-GR"/>
        </w:rPr>
        <w:t xml:space="preserve">Στην άκρη του ορίζοντα»;  </w:t>
      </w:r>
      <w:r w:rsidRPr="00AE5466">
        <w:rPr>
          <w:rFonts w:ascii="Bookman Old Style" w:hAnsi="Bookman Old Style"/>
          <w:sz w:val="22"/>
          <w:szCs w:val="22"/>
          <w:lang w:val="el-GR"/>
        </w:rPr>
        <w:t>(του ιδίου)</w:t>
      </w:r>
    </w:p>
    <w:p w:rsidR="00324D37" w:rsidRPr="00AE5466" w:rsidRDefault="00324D37" w:rsidP="00324D37">
      <w:pPr>
        <w:ind w:left="1134" w:hanging="504"/>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Και τα μεγάλα ερωτήματα όλο και το μυαλό μας βασανίζουν:</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Και οι διψώντες;» Τι θα γίνει μ’ αυτούς;</w:t>
      </w: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Και το άλλο:</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Στους «</w:t>
      </w:r>
      <w:proofErr w:type="spellStart"/>
      <w:r w:rsidRPr="00AE5466">
        <w:rPr>
          <w:rFonts w:ascii="Bookman Old Style" w:hAnsi="Bookman Old Style"/>
          <w:sz w:val="26"/>
          <w:szCs w:val="26"/>
          <w:lang w:val="el-GR"/>
        </w:rPr>
        <w:t>πεινώντες</w:t>
      </w:r>
      <w:proofErr w:type="spellEnd"/>
      <w:r w:rsidRPr="00AE5466">
        <w:rPr>
          <w:rFonts w:ascii="Bookman Old Style" w:hAnsi="Bookman Old Style"/>
          <w:sz w:val="26"/>
          <w:szCs w:val="26"/>
          <w:lang w:val="el-GR"/>
        </w:rPr>
        <w:t xml:space="preserve"> την </w:t>
      </w:r>
      <w:proofErr w:type="spellStart"/>
      <w:r w:rsidRPr="00AE5466">
        <w:rPr>
          <w:rFonts w:ascii="Bookman Old Style" w:hAnsi="Bookman Old Style"/>
          <w:sz w:val="26"/>
          <w:szCs w:val="26"/>
          <w:lang w:val="el-GR"/>
        </w:rPr>
        <w:t>δικαιοσύνην</w:t>
      </w:r>
      <w:proofErr w:type="spellEnd"/>
      <w:r w:rsidRPr="00AE5466">
        <w:rPr>
          <w:rFonts w:ascii="Bookman Old Style" w:hAnsi="Bookman Old Style"/>
          <w:sz w:val="26"/>
          <w:szCs w:val="26"/>
          <w:lang w:val="el-GR"/>
        </w:rPr>
        <w:t>» τι θα πούμε;</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Είναι και οι ανώνυμοι, της καθημερινότητας οι ήρωες και των άστρων το περιβόλι. Πώς και πόσο το φέγγος του, ανίδωτο να περιμένει;</w:t>
      </w:r>
    </w:p>
    <w:p w:rsidR="00324D37" w:rsidRPr="00AE5466" w:rsidRDefault="00324D37" w:rsidP="00324D37">
      <w:pPr>
        <w:ind w:firstLine="567"/>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Για πόσο ακόμη</w:t>
      </w:r>
    </w:p>
    <w:p w:rsidR="00324D37" w:rsidRDefault="00324D37" w:rsidP="00324D37">
      <w:pPr>
        <w:ind w:left="1134" w:hanging="504"/>
        <w:jc w:val="both"/>
        <w:rPr>
          <w:rFonts w:ascii="Bookman Old Style" w:hAnsi="Bookman Old Style"/>
          <w:sz w:val="22"/>
          <w:szCs w:val="22"/>
          <w:lang w:val="el-GR"/>
        </w:rPr>
      </w:pPr>
      <w:r w:rsidRPr="00AE5466">
        <w:rPr>
          <w:rFonts w:ascii="Bookman Old Style" w:hAnsi="Bookman Old Style"/>
          <w:sz w:val="26"/>
          <w:szCs w:val="26"/>
          <w:lang w:val="el-GR"/>
        </w:rPr>
        <w:t>«οι πέτρες θ’ αχνίζουνε στον ήλιο</w:t>
      </w:r>
      <w:r w:rsidRPr="00AE5466">
        <w:rPr>
          <w:rFonts w:ascii="Bookman Old Style" w:hAnsi="Bookman Old Style"/>
          <w:sz w:val="22"/>
          <w:szCs w:val="22"/>
          <w:lang w:val="el-GR"/>
        </w:rPr>
        <w:t xml:space="preserve">;» </w:t>
      </w:r>
    </w:p>
    <w:p w:rsidR="00324D37" w:rsidRDefault="00324D37" w:rsidP="00324D37">
      <w:pPr>
        <w:ind w:left="1134" w:hanging="504"/>
        <w:jc w:val="both"/>
        <w:rPr>
          <w:rFonts w:ascii="Bookman Old Style" w:hAnsi="Bookman Old Style"/>
          <w:sz w:val="22"/>
          <w:szCs w:val="22"/>
          <w:lang w:val="el-GR"/>
        </w:rPr>
      </w:pPr>
      <w:r w:rsidRPr="00AE5466">
        <w:rPr>
          <w:rFonts w:ascii="Bookman Old Style" w:hAnsi="Bookman Old Style"/>
          <w:sz w:val="22"/>
          <w:szCs w:val="22"/>
          <w:lang w:val="el-GR"/>
        </w:rPr>
        <w:t>(Τ. Αθανασιάδης)</w:t>
      </w:r>
    </w:p>
    <w:p w:rsidR="00324D37" w:rsidRPr="00AE5466" w:rsidRDefault="00324D37" w:rsidP="00324D37">
      <w:pPr>
        <w:ind w:left="1134" w:hanging="504"/>
        <w:jc w:val="both"/>
        <w:rPr>
          <w:rFonts w:ascii="Bookman Old Style" w:hAnsi="Bookman Old Style"/>
          <w:sz w:val="22"/>
          <w:szCs w:val="22"/>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Η διαπίστωση:</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«Κατακλυσμός</w:t>
      </w:r>
    </w:p>
    <w:p w:rsidR="00324D37" w:rsidRPr="00AE5466" w:rsidRDefault="00324D37" w:rsidP="00324D37">
      <w:pPr>
        <w:ind w:left="1134" w:hanging="504"/>
        <w:jc w:val="both"/>
        <w:rPr>
          <w:rFonts w:ascii="Bookman Old Style" w:hAnsi="Bookman Old Style"/>
          <w:sz w:val="26"/>
          <w:szCs w:val="26"/>
          <w:lang w:val="el-GR"/>
        </w:rPr>
      </w:pPr>
      <w:r w:rsidRPr="00AE5466">
        <w:rPr>
          <w:rFonts w:ascii="Bookman Old Style" w:hAnsi="Bookman Old Style"/>
          <w:sz w:val="26"/>
          <w:szCs w:val="26"/>
          <w:lang w:val="el-GR"/>
        </w:rPr>
        <w:t>Καταποντίζομαι</w:t>
      </w:r>
    </w:p>
    <w:p w:rsidR="00324D37" w:rsidRPr="000526A5" w:rsidRDefault="00324D37" w:rsidP="00324D37">
      <w:pPr>
        <w:ind w:left="1134" w:hanging="504"/>
        <w:jc w:val="both"/>
        <w:rPr>
          <w:rFonts w:ascii="Bookman Old Style" w:hAnsi="Bookman Old Style"/>
          <w:sz w:val="22"/>
          <w:szCs w:val="22"/>
          <w:lang w:val="el-GR"/>
        </w:rPr>
      </w:pPr>
      <w:r w:rsidRPr="00AE5466">
        <w:rPr>
          <w:rFonts w:ascii="Bookman Old Style" w:hAnsi="Bookman Old Style"/>
          <w:sz w:val="26"/>
          <w:szCs w:val="26"/>
          <w:lang w:val="el-GR"/>
        </w:rPr>
        <w:t xml:space="preserve">Το μέσα μου πλημμύρα»  </w:t>
      </w:r>
      <w:r w:rsidRPr="000526A5">
        <w:rPr>
          <w:rFonts w:ascii="Bookman Old Style" w:hAnsi="Bookman Old Style"/>
          <w:sz w:val="22"/>
          <w:szCs w:val="22"/>
          <w:lang w:val="el-GR"/>
        </w:rPr>
        <w:t>(Μιχαήλ Αντωνιάδης)</w:t>
      </w:r>
    </w:p>
    <w:p w:rsidR="00324D37" w:rsidRPr="00AE5466" w:rsidRDefault="00324D37" w:rsidP="00324D37">
      <w:pPr>
        <w:ind w:left="1134" w:firstLine="567"/>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δεν έρχεται σε τίποτε αρωγός. Αφού μάλιστα</w:t>
      </w:r>
      <w:r>
        <w:rPr>
          <w:rFonts w:ascii="Bookman Old Style" w:hAnsi="Bookman Old Style"/>
          <w:sz w:val="26"/>
          <w:szCs w:val="26"/>
          <w:lang w:val="el-GR"/>
        </w:rPr>
        <w:t xml:space="preserve"> </w:t>
      </w:r>
    </w:p>
    <w:p w:rsidR="00324D37" w:rsidRDefault="00324D37" w:rsidP="00324D37">
      <w:pPr>
        <w:ind w:firstLine="567"/>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«κοινός προορισμός </w:t>
      </w:r>
      <w:proofErr w:type="spellStart"/>
      <w:r w:rsidRPr="00AE5466">
        <w:rPr>
          <w:rFonts w:ascii="Bookman Old Style" w:hAnsi="Bookman Old Style"/>
          <w:sz w:val="26"/>
          <w:szCs w:val="26"/>
          <w:lang w:val="el-GR"/>
        </w:rPr>
        <w:t>είν</w:t>
      </w:r>
      <w:proofErr w:type="spellEnd"/>
      <w:r w:rsidRPr="00AE5466">
        <w:rPr>
          <w:rFonts w:ascii="Bookman Old Style" w:hAnsi="Bookman Old Style"/>
          <w:sz w:val="26"/>
          <w:szCs w:val="26"/>
          <w:lang w:val="el-GR"/>
        </w:rPr>
        <w:t xml:space="preserve">’ η Ιθάκη καθενός» </w:t>
      </w:r>
      <w:r w:rsidRPr="000526A5">
        <w:rPr>
          <w:rFonts w:ascii="Bookman Old Style" w:hAnsi="Bookman Old Style"/>
          <w:sz w:val="22"/>
          <w:szCs w:val="22"/>
          <w:lang w:val="el-GR"/>
        </w:rPr>
        <w:t>(</w:t>
      </w:r>
      <w:proofErr w:type="spellStart"/>
      <w:r w:rsidRPr="000526A5">
        <w:rPr>
          <w:rFonts w:ascii="Bookman Old Style" w:hAnsi="Bookman Old Style"/>
          <w:sz w:val="22"/>
          <w:szCs w:val="22"/>
          <w:lang w:val="el-GR"/>
        </w:rPr>
        <w:t>Κατρούτσος</w:t>
      </w:r>
      <w:proofErr w:type="spellEnd"/>
      <w:r w:rsidRPr="000526A5">
        <w:rPr>
          <w:rFonts w:ascii="Bookman Old Style" w:hAnsi="Bookman Old Style"/>
          <w:sz w:val="22"/>
          <w:szCs w:val="22"/>
          <w:lang w:val="el-GR"/>
        </w:rPr>
        <w:t>).</w:t>
      </w:r>
      <w:r w:rsidRPr="00AE5466">
        <w:rPr>
          <w:rFonts w:ascii="Bookman Old Style" w:hAnsi="Bookman Old Style"/>
          <w:sz w:val="26"/>
          <w:szCs w:val="26"/>
          <w:lang w:val="el-GR"/>
        </w:rPr>
        <w:t xml:space="preserve">  Της γραφής τούτης οι περικοκλάδες στο περιθώριο. </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Και της βιωτής ο ταξιδιώτης  </w:t>
      </w:r>
      <w:proofErr w:type="spellStart"/>
      <w:r w:rsidRPr="00AE5466">
        <w:rPr>
          <w:rFonts w:ascii="Bookman Old Style" w:hAnsi="Bookman Old Style"/>
          <w:sz w:val="26"/>
          <w:szCs w:val="26"/>
          <w:lang w:val="el-GR"/>
        </w:rPr>
        <w:t>εξακτινίζεται</w:t>
      </w:r>
      <w:proofErr w:type="spellEnd"/>
      <w:r w:rsidRPr="00AE5466">
        <w:rPr>
          <w:rFonts w:ascii="Bookman Old Style" w:hAnsi="Bookman Old Style"/>
          <w:sz w:val="26"/>
          <w:szCs w:val="26"/>
          <w:lang w:val="el-GR"/>
        </w:rPr>
        <w:t xml:space="preserve"> σε μια απομάγευση στιγμών και καταστάσεων.</w:t>
      </w:r>
    </w:p>
    <w:p w:rsidR="00324D37" w:rsidRDefault="00324D37" w:rsidP="00324D37">
      <w:pPr>
        <w:ind w:firstLine="567"/>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lastRenderedPageBreak/>
        <w:t>Εντυπωσιάζει το λαχανιασμένο «</w:t>
      </w:r>
      <w:proofErr w:type="spellStart"/>
      <w:r w:rsidRPr="00AE5466">
        <w:rPr>
          <w:rFonts w:ascii="Bookman Old Style" w:hAnsi="Bookman Old Style"/>
          <w:sz w:val="26"/>
          <w:szCs w:val="26"/>
          <w:lang w:val="el-GR"/>
        </w:rPr>
        <w:t>νενικήκαμεν</w:t>
      </w:r>
      <w:proofErr w:type="spellEnd"/>
      <w:r w:rsidRPr="00AE5466">
        <w:rPr>
          <w:rFonts w:ascii="Bookman Old Style" w:hAnsi="Bookman Old Style"/>
          <w:sz w:val="26"/>
          <w:szCs w:val="26"/>
          <w:lang w:val="el-GR"/>
        </w:rPr>
        <w:t xml:space="preserve">» των μαραθωνοδρόμων της υπανάπτυξης. Μόλις που ξεχωρίζει στων πολέμων τις ιαχές χωρίς, πάντως, να εμποδίζει τον </w:t>
      </w:r>
      <w:proofErr w:type="spellStart"/>
      <w:r w:rsidRPr="00AE5466">
        <w:rPr>
          <w:rFonts w:ascii="Bookman Old Style" w:hAnsi="Bookman Old Style"/>
          <w:sz w:val="26"/>
          <w:szCs w:val="26"/>
          <w:lang w:val="el-GR"/>
        </w:rPr>
        <w:t>πλάνητα</w:t>
      </w:r>
      <w:proofErr w:type="spellEnd"/>
      <w:r w:rsidRPr="00AE5466">
        <w:rPr>
          <w:rFonts w:ascii="Bookman Old Style" w:hAnsi="Bookman Old Style"/>
          <w:sz w:val="26"/>
          <w:szCs w:val="26"/>
          <w:lang w:val="el-GR"/>
        </w:rPr>
        <w:t xml:space="preserve"> του αιώνα μας να κοιμηθεί.(!)</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Τείχη απροσπέλαστα παντού. Επικοινωνία ανθρώπων; Στις καθημερινότητας το πύκνωμα όλα τούτα διαρκώς στροβιλίζονται.</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Πώς λοιπόν ο άνθρωπος θ’ αναζητήσει εκείνο το «εν»; Της ρουτίνας η αχλή και η λάσπη καλύπτουν τα πάντα. Η υδρόγειος πολύ δυνατά περιστρέφεται σ’ ένα ρυθμό τρελό, εξαφανίζοντας κάθε ικμάδα και κάθε φλόγα αναδημιουργίας.</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Κι εμείς; Ανίσχυροι μπροστά στων πυγολαμπίδων το λαμπύρισμα αναζητούμε. Στης ζωής μας το διάβα τους φθόγγους τους υψίφωνους κάποιοι περιμένουν. Το ξέρουμε.</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Σισύφεια η υπομονή τους. Και της πνευματικής ζωής η </w:t>
      </w:r>
      <w:proofErr w:type="spellStart"/>
      <w:r w:rsidRPr="00AE5466">
        <w:rPr>
          <w:rFonts w:ascii="Bookman Old Style" w:hAnsi="Bookman Old Style"/>
          <w:sz w:val="26"/>
          <w:szCs w:val="26"/>
          <w:lang w:val="el-GR"/>
        </w:rPr>
        <w:t>στέππα</w:t>
      </w:r>
      <w:proofErr w:type="spellEnd"/>
      <w:r w:rsidRPr="00AE5466">
        <w:rPr>
          <w:rFonts w:ascii="Bookman Old Style" w:hAnsi="Bookman Old Style"/>
          <w:sz w:val="26"/>
          <w:szCs w:val="26"/>
          <w:lang w:val="el-GR"/>
        </w:rPr>
        <w:t xml:space="preserve"> όλο και απλώνεται όμως γύρω. </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Αυτό το «εν» ιριδίζει άραγε στου ορίζοντα το βάθος; Φαίνεται στης όποιας λογικής τα πλαίσια μέσα; Κάτω από τα χαλάσματα που οι διάφορες θεωρίες έχουν στήσει;</w:t>
      </w: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Χρειαζόμαστε κλειδί. Ελπίδα. Βακτηρία. Υπόκωφος ο ψίθυρος μόλις που </w:t>
      </w:r>
      <w:proofErr w:type="spellStart"/>
      <w:r w:rsidRPr="00AE5466">
        <w:rPr>
          <w:rFonts w:ascii="Bookman Old Style" w:hAnsi="Bookman Old Style"/>
          <w:sz w:val="26"/>
          <w:szCs w:val="26"/>
          <w:lang w:val="el-GR"/>
        </w:rPr>
        <w:t>ακούεται</w:t>
      </w:r>
      <w:proofErr w:type="spellEnd"/>
      <w:r w:rsidRPr="00AE5466">
        <w:rPr>
          <w:rFonts w:ascii="Bookman Old Style" w:hAnsi="Bookman Old Style"/>
          <w:sz w:val="26"/>
          <w:szCs w:val="26"/>
          <w:lang w:val="el-GR"/>
        </w:rPr>
        <w:t xml:space="preserve">. «Εις το όρος, ψυχή, </w:t>
      </w:r>
      <w:proofErr w:type="spellStart"/>
      <w:r w:rsidRPr="00AE5466">
        <w:rPr>
          <w:rFonts w:ascii="Bookman Old Style" w:hAnsi="Bookman Old Style"/>
          <w:sz w:val="26"/>
          <w:szCs w:val="26"/>
          <w:lang w:val="el-GR"/>
        </w:rPr>
        <w:t>αρθώμεν</w:t>
      </w:r>
      <w:proofErr w:type="spellEnd"/>
      <w:r w:rsidRPr="00AE5466">
        <w:rPr>
          <w:rFonts w:ascii="Bookman Old Style" w:hAnsi="Bookman Old Style"/>
          <w:sz w:val="26"/>
          <w:szCs w:val="26"/>
          <w:lang w:val="el-GR"/>
        </w:rPr>
        <w:t xml:space="preserve">, όθεν βοήθεια </w:t>
      </w:r>
      <w:proofErr w:type="spellStart"/>
      <w:r w:rsidRPr="00AE5466">
        <w:rPr>
          <w:rFonts w:ascii="Bookman Old Style" w:hAnsi="Bookman Old Style"/>
          <w:sz w:val="26"/>
          <w:szCs w:val="26"/>
          <w:lang w:val="el-GR"/>
        </w:rPr>
        <w:t>ήκει</w:t>
      </w:r>
      <w:proofErr w:type="spellEnd"/>
      <w:r w:rsidRPr="00AE5466">
        <w:rPr>
          <w:rFonts w:ascii="Bookman Old Style" w:hAnsi="Bookman Old Style"/>
          <w:sz w:val="26"/>
          <w:szCs w:val="26"/>
          <w:lang w:val="el-GR"/>
        </w:rPr>
        <w:t>».</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Πού άραγε το δικό μας το όρος; Εκεί καλούμαστε ολόρθοι της ζωής τις ψηφίδες να προσμετρήσουμε. Στης πίστης τους σταλαχτίτες να βυθιστούμε.</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Κι οι σημαίες; Αναπεπταμένες πού άραγε;</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Τι ιαχές να σχίσουν τον αέρα λοιπόν; Τι να σαλπίσουμε λοιπόν; Τι να σαλπίσουμε στων ονείρων μας (;) την ομοταξία; Μας έχουν τελειώσει τα συνθήματα. Θ’ αντισταθούν τα ιδανικά; Τώρα; Στης  πλήρους δυστοκίας την έξαρση;</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Ναι αλλά «τι πιο πολύτιμο υπάρχει ν’ αναζητήσω, παρά τη φωτιά που κατακαίει αυτή της ψυχής;»</w:t>
      </w:r>
    </w:p>
    <w:p w:rsidR="00324D37" w:rsidRDefault="00324D37" w:rsidP="00324D37">
      <w:pPr>
        <w:jc w:val="both"/>
        <w:rPr>
          <w:rFonts w:ascii="Bookman Old Style" w:hAnsi="Bookman Old Style"/>
          <w:sz w:val="22"/>
          <w:szCs w:val="22"/>
          <w:lang w:val="el-GR"/>
        </w:rPr>
      </w:pPr>
      <w:r w:rsidRPr="000526A5">
        <w:rPr>
          <w:rFonts w:ascii="Bookman Old Style" w:hAnsi="Bookman Old Style"/>
          <w:sz w:val="22"/>
          <w:szCs w:val="22"/>
          <w:lang w:val="el-GR"/>
        </w:rPr>
        <w:t>(</w:t>
      </w:r>
      <w:r w:rsidRPr="000526A5">
        <w:rPr>
          <w:rFonts w:ascii="Bookman Old Style" w:hAnsi="Bookman Old Style"/>
          <w:sz w:val="22"/>
          <w:szCs w:val="22"/>
          <w:lang w:val="en-US"/>
        </w:rPr>
        <w:t>Tito</w:t>
      </w:r>
      <w:r w:rsidRPr="000526A5">
        <w:rPr>
          <w:rFonts w:ascii="Bookman Old Style" w:hAnsi="Bookman Old Style"/>
          <w:sz w:val="22"/>
          <w:szCs w:val="22"/>
          <w:lang w:val="el-GR"/>
        </w:rPr>
        <w:t xml:space="preserve"> </w:t>
      </w:r>
      <w:proofErr w:type="spellStart"/>
      <w:r w:rsidRPr="000526A5">
        <w:rPr>
          <w:rFonts w:ascii="Bookman Old Style" w:hAnsi="Bookman Old Style"/>
          <w:sz w:val="22"/>
          <w:szCs w:val="22"/>
          <w:lang w:val="en-US"/>
        </w:rPr>
        <w:t>Colliander</w:t>
      </w:r>
      <w:proofErr w:type="spellEnd"/>
      <w:r w:rsidRPr="000526A5">
        <w:rPr>
          <w:rFonts w:ascii="Bookman Old Style" w:hAnsi="Bookman Old Style"/>
          <w:sz w:val="22"/>
          <w:szCs w:val="22"/>
          <w:lang w:val="el-GR"/>
        </w:rPr>
        <w:t>)</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Ξέρουμε, πως </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 xml:space="preserve">«άφοβοι μες στη φωτιά. </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Είχαν μέσα τους οι μάρτυρες</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τη φωτιά της θείας αγάπης,</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που, όσο δριμύτεροι γίνονται οι πόνοι,</w:t>
      </w:r>
    </w:p>
    <w:p w:rsidR="00324D37" w:rsidRDefault="00324D37" w:rsidP="00324D37">
      <w:pPr>
        <w:ind w:left="450" w:firstLine="36"/>
        <w:jc w:val="both"/>
        <w:rPr>
          <w:rFonts w:ascii="Bookman Old Style" w:hAnsi="Bookman Old Style"/>
          <w:sz w:val="22"/>
          <w:szCs w:val="22"/>
          <w:lang w:val="el-GR"/>
        </w:rPr>
      </w:pPr>
      <w:r w:rsidRPr="00AE5466">
        <w:rPr>
          <w:rFonts w:ascii="Bookman Old Style" w:hAnsi="Bookman Old Style"/>
          <w:sz w:val="26"/>
          <w:szCs w:val="26"/>
          <w:lang w:val="el-GR"/>
        </w:rPr>
        <w:lastRenderedPageBreak/>
        <w:t xml:space="preserve">τόσο κατάκαιγαν της ειδωλολατρίας την ύλη». </w:t>
      </w:r>
      <w:r w:rsidRPr="000526A5">
        <w:rPr>
          <w:rFonts w:ascii="Bookman Old Style" w:hAnsi="Bookman Old Style"/>
          <w:sz w:val="22"/>
          <w:szCs w:val="22"/>
          <w:lang w:val="el-GR"/>
        </w:rPr>
        <w:t>(του ιδίου)</w:t>
      </w:r>
    </w:p>
    <w:p w:rsidR="00324D37" w:rsidRPr="00AE5466" w:rsidRDefault="00324D37" w:rsidP="00324D37">
      <w:pPr>
        <w:ind w:left="450" w:firstLine="36"/>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Και,</w:t>
      </w:r>
    </w:p>
    <w:p w:rsidR="00324D37" w:rsidRDefault="00324D37" w:rsidP="00324D37">
      <w:pPr>
        <w:ind w:left="540"/>
        <w:jc w:val="both"/>
        <w:rPr>
          <w:rFonts w:ascii="Bookman Old Style" w:hAnsi="Bookman Old Style"/>
          <w:sz w:val="26"/>
          <w:szCs w:val="26"/>
          <w:lang w:val="el-GR"/>
        </w:rPr>
      </w:pPr>
      <w:r w:rsidRPr="00AE5466">
        <w:rPr>
          <w:rFonts w:ascii="Bookman Old Style" w:hAnsi="Bookman Old Style"/>
          <w:sz w:val="26"/>
          <w:szCs w:val="26"/>
          <w:lang w:val="el-GR"/>
        </w:rPr>
        <w:t xml:space="preserve">«εδώ σ’ αυτό το πυρωμένο σκοτάδι η θύρα είναι   </w:t>
      </w:r>
      <w:r>
        <w:rPr>
          <w:rFonts w:ascii="Bookman Old Style" w:hAnsi="Bookman Old Style"/>
          <w:sz w:val="26"/>
          <w:szCs w:val="26"/>
          <w:lang w:val="el-GR"/>
        </w:rPr>
        <w:t xml:space="preserve"> </w:t>
      </w:r>
      <w:r w:rsidRPr="00AE5466">
        <w:rPr>
          <w:rFonts w:ascii="Bookman Old Style" w:hAnsi="Bookman Old Style"/>
          <w:sz w:val="26"/>
          <w:szCs w:val="26"/>
          <w:lang w:val="el-GR"/>
        </w:rPr>
        <w:t>. . . ανοιχτή».  (του ιδίου) Και βγάζει πού άραγε;</w:t>
      </w:r>
    </w:p>
    <w:p w:rsidR="00324D37" w:rsidRPr="00AE5466" w:rsidRDefault="00324D37" w:rsidP="00324D37">
      <w:pPr>
        <w:ind w:firstLine="567"/>
        <w:jc w:val="both"/>
        <w:rPr>
          <w:rFonts w:ascii="Bookman Old Style" w:hAnsi="Bookman Old Style"/>
          <w:sz w:val="26"/>
          <w:szCs w:val="26"/>
          <w:lang w:val="el-GR"/>
        </w:rPr>
      </w:pPr>
    </w:p>
    <w:p w:rsidR="00324D37" w:rsidRPr="00F50E07" w:rsidRDefault="00324D37" w:rsidP="00324D37">
      <w:pPr>
        <w:ind w:left="540"/>
        <w:jc w:val="both"/>
        <w:rPr>
          <w:rFonts w:ascii="Bookman Old Style" w:hAnsi="Bookman Old Style"/>
          <w:sz w:val="26"/>
          <w:szCs w:val="26"/>
          <w:lang w:val="el-GR"/>
        </w:rPr>
      </w:pPr>
      <w:r w:rsidRPr="00AE5466">
        <w:rPr>
          <w:rFonts w:ascii="Bookman Old Style" w:hAnsi="Bookman Old Style"/>
          <w:sz w:val="26"/>
          <w:szCs w:val="26"/>
          <w:lang w:val="el-GR"/>
        </w:rPr>
        <w:t>«Σ’ αυτήν την επο</w:t>
      </w:r>
      <w:r w:rsidR="009E63DF">
        <w:rPr>
          <w:rFonts w:ascii="Bookman Old Style" w:hAnsi="Bookman Old Style"/>
          <w:sz w:val="26"/>
          <w:szCs w:val="26"/>
          <w:lang w:val="el-GR"/>
        </w:rPr>
        <w:t>χή της τεχνολογικής απανθρωπιάς</w:t>
      </w:r>
      <w:bookmarkStart w:id="0" w:name="_GoBack"/>
      <w:bookmarkEnd w:id="0"/>
      <w:r w:rsidRPr="00AE5466">
        <w:rPr>
          <w:rFonts w:ascii="Bookman Old Style" w:hAnsi="Bookman Old Style"/>
          <w:sz w:val="26"/>
          <w:szCs w:val="26"/>
          <w:lang w:val="el-GR"/>
        </w:rPr>
        <w:t xml:space="preserve"> . . . της επιστημονικής φρικαλεότητας επιζώντες της ατομικής </w:t>
      </w:r>
      <w:proofErr w:type="spellStart"/>
      <w:r w:rsidRPr="00AE5466">
        <w:rPr>
          <w:rFonts w:ascii="Bookman Old Style" w:hAnsi="Bookman Old Style"/>
          <w:sz w:val="26"/>
          <w:szCs w:val="26"/>
          <w:lang w:val="el-GR"/>
        </w:rPr>
        <w:t>παραφιλοσοφίας</w:t>
      </w:r>
      <w:proofErr w:type="spellEnd"/>
      <w:r w:rsidRPr="00AE5466">
        <w:rPr>
          <w:rFonts w:ascii="Bookman Old Style" w:hAnsi="Bookman Old Style"/>
          <w:sz w:val="26"/>
          <w:szCs w:val="26"/>
          <w:lang w:val="el-GR"/>
        </w:rPr>
        <w:t xml:space="preserve">  . . . πυρηνικής παρενέργειας (</w:t>
      </w:r>
      <w:r w:rsidRPr="00AE5466">
        <w:rPr>
          <w:rFonts w:ascii="Bookman Old Style" w:hAnsi="Bookman Old Style"/>
          <w:sz w:val="26"/>
          <w:szCs w:val="26"/>
          <w:lang w:val="en-US"/>
        </w:rPr>
        <w:t>Bob</w:t>
      </w:r>
      <w:r w:rsidRPr="00AE5466">
        <w:rPr>
          <w:rFonts w:ascii="Bookman Old Style" w:hAnsi="Bookman Old Style"/>
          <w:sz w:val="26"/>
          <w:szCs w:val="26"/>
          <w:lang w:val="el-GR"/>
        </w:rPr>
        <w:t xml:space="preserve"> </w:t>
      </w:r>
      <w:r w:rsidRPr="00AE5466">
        <w:rPr>
          <w:rFonts w:ascii="Bookman Old Style" w:hAnsi="Bookman Old Style"/>
          <w:sz w:val="26"/>
          <w:szCs w:val="26"/>
          <w:lang w:val="en-US"/>
        </w:rPr>
        <w:t>Marley</w:t>
      </w:r>
      <w:r w:rsidRPr="00AE5466">
        <w:rPr>
          <w:rFonts w:ascii="Bookman Old Style" w:hAnsi="Bookman Old Style"/>
          <w:sz w:val="26"/>
          <w:szCs w:val="26"/>
          <w:lang w:val="el-GR"/>
        </w:rPr>
        <w:t xml:space="preserve">) καταλήγω πού;» Μα «κρύο δάπεδο ήταν το κρεβάτι μου χθες βράδυ κι ένας βράχος μαξιλάρι μου».   </w:t>
      </w:r>
      <w:r w:rsidRPr="00F50E07">
        <w:rPr>
          <w:rFonts w:ascii="Bookman Old Style" w:hAnsi="Bookman Old Style"/>
          <w:sz w:val="22"/>
          <w:szCs w:val="22"/>
          <w:lang w:val="el-GR"/>
        </w:rPr>
        <w:t>(του ιδίου)</w:t>
      </w:r>
    </w:p>
    <w:p w:rsidR="00324D37" w:rsidRPr="00F50E07" w:rsidRDefault="00324D37" w:rsidP="00324D37">
      <w:pPr>
        <w:ind w:firstLine="567"/>
        <w:jc w:val="both"/>
        <w:rPr>
          <w:rFonts w:ascii="Bookman Old Style" w:hAnsi="Bookman Old Style"/>
          <w:sz w:val="26"/>
          <w:szCs w:val="26"/>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 xml:space="preserve">Εν τω μεταξύ όμως «λένε πως ο ήλιος λάμπει για όλους, όμως στον κόσμο των ανθρώπων δεν λάμπει καθόλου».   </w:t>
      </w:r>
      <w:r w:rsidRPr="000526A5">
        <w:rPr>
          <w:rFonts w:ascii="Bookman Old Style" w:hAnsi="Bookman Old Style"/>
          <w:sz w:val="22"/>
          <w:szCs w:val="22"/>
          <w:lang w:val="el-GR"/>
        </w:rPr>
        <w:t>(του ιδίου)</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 xml:space="preserve">Η ερώτηση είναι καίρια: «Τι θέλει ν’ ακούσει η ανθρωπότητα, για να ακολουθήσει τον Χριστό; Τι έπεσε πάλι στα ανωφέλευτα έργα, στα πονηρά διανοήματα, τι επιδόθηκε πάλι, ύστερα από τη φωτοχυσία της Μεταμορφώσεως, στα "έργα  του σκότους”»; </w:t>
      </w:r>
      <w:r w:rsidRPr="000526A5">
        <w:rPr>
          <w:rFonts w:ascii="Bookman Old Style" w:hAnsi="Bookman Old Style"/>
          <w:sz w:val="22"/>
          <w:szCs w:val="22"/>
          <w:lang w:val="el-GR"/>
        </w:rPr>
        <w:t xml:space="preserve">(Φώτης </w:t>
      </w:r>
      <w:proofErr w:type="spellStart"/>
      <w:r w:rsidRPr="000526A5">
        <w:rPr>
          <w:rFonts w:ascii="Bookman Old Style" w:hAnsi="Bookman Old Style"/>
          <w:sz w:val="22"/>
          <w:szCs w:val="22"/>
          <w:lang w:val="el-GR"/>
        </w:rPr>
        <w:t>Κόντογλου</w:t>
      </w:r>
      <w:proofErr w:type="spellEnd"/>
      <w:r w:rsidRPr="000526A5">
        <w:rPr>
          <w:rFonts w:ascii="Bookman Old Style" w:hAnsi="Bookman Old Style"/>
          <w:sz w:val="22"/>
          <w:szCs w:val="22"/>
          <w:lang w:val="el-GR"/>
        </w:rPr>
        <w:t>)</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w:t>
      </w:r>
      <w:proofErr w:type="spellStart"/>
      <w:r w:rsidRPr="00AE5466">
        <w:rPr>
          <w:rFonts w:ascii="Bookman Old Style" w:hAnsi="Bookman Old Style"/>
          <w:sz w:val="26"/>
          <w:szCs w:val="26"/>
          <w:lang w:val="el-GR"/>
        </w:rPr>
        <w:t>Σκηνάς</w:t>
      </w:r>
      <w:proofErr w:type="spellEnd"/>
      <w:r w:rsidRPr="00AE5466">
        <w:rPr>
          <w:rFonts w:ascii="Bookman Old Style" w:hAnsi="Bookman Old Style"/>
          <w:sz w:val="26"/>
          <w:szCs w:val="26"/>
          <w:lang w:val="el-GR"/>
        </w:rPr>
        <w:t xml:space="preserve"> τρεις» λοιπόν.</w:t>
      </w:r>
    </w:p>
    <w:p w:rsidR="00324D37" w:rsidRPr="00AE5466" w:rsidRDefault="00324D37" w:rsidP="00324D37">
      <w:pPr>
        <w:ind w:firstLine="567"/>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Μία αναμόχλευση του όλου γεγονότος θα βοηθήσει τα μέγιστα.</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«Μεταμόρφωση = αλλαγή μορφής. Είναι δηλωτικό, πως δεν έχουμε μπροστά μας </w:t>
      </w:r>
      <w:proofErr w:type="spellStart"/>
      <w:r w:rsidRPr="00AE5466">
        <w:rPr>
          <w:rFonts w:ascii="Bookman Old Style" w:hAnsi="Bookman Old Style"/>
          <w:sz w:val="26"/>
          <w:szCs w:val="26"/>
          <w:lang w:val="el-GR"/>
        </w:rPr>
        <w:t>μιαν</w:t>
      </w:r>
      <w:proofErr w:type="spellEnd"/>
      <w:r w:rsidRPr="00AE5466">
        <w:rPr>
          <w:rFonts w:ascii="Bookman Old Style" w:hAnsi="Bookman Old Style"/>
          <w:sz w:val="26"/>
          <w:szCs w:val="26"/>
          <w:lang w:val="el-GR"/>
        </w:rPr>
        <w:t xml:space="preserve"> οποιαδήποτε αλλαγή εξωτερικού περιεχομένου (ενδυμάτων κλπ.). Η Μεταμόρφωση έχει χαρακτήρα βαθύτερα, πνευματικό. Να σκύψουμε μέσα μας. Να γνωρίσουμε τον εαυτό μας σε μια προσπάθεια σωστής αυτογνωσίας. Ύστερα, να δούμε τις ανάγκες της ψυχής μας. Τέλος, να θελήσουμε τη μεταμόρφωση με βοηθό τη θεία Χάρη. Να μεταμορφωθούμε σωστά. Το </w:t>
      </w:r>
      <w:proofErr w:type="spellStart"/>
      <w:r w:rsidRPr="00AE5466">
        <w:rPr>
          <w:rFonts w:ascii="Bookman Old Style" w:hAnsi="Bookman Old Style"/>
          <w:sz w:val="26"/>
          <w:szCs w:val="26"/>
          <w:lang w:val="el-GR"/>
        </w:rPr>
        <w:t>Θαβώρ</w:t>
      </w:r>
      <w:proofErr w:type="spellEnd"/>
      <w:r w:rsidRPr="00AE5466">
        <w:rPr>
          <w:rFonts w:ascii="Bookman Old Style" w:hAnsi="Bookman Old Style"/>
          <w:sz w:val="26"/>
          <w:szCs w:val="26"/>
          <w:lang w:val="el-GR"/>
        </w:rPr>
        <w:t xml:space="preserve"> είναι το σύμβολο της εσωτερικής μεταμόρφωσης.  </w:t>
      </w:r>
      <w:r w:rsidRPr="000526A5">
        <w:rPr>
          <w:rFonts w:ascii="Bookman Old Style" w:hAnsi="Bookman Old Style"/>
          <w:sz w:val="22"/>
          <w:szCs w:val="22"/>
          <w:lang w:val="el-GR"/>
        </w:rPr>
        <w:t xml:space="preserve">(Παναγιώτης </w:t>
      </w:r>
      <w:proofErr w:type="spellStart"/>
      <w:r w:rsidRPr="000526A5">
        <w:rPr>
          <w:rFonts w:ascii="Bookman Old Style" w:hAnsi="Bookman Old Style"/>
          <w:sz w:val="22"/>
          <w:szCs w:val="22"/>
          <w:lang w:val="el-GR"/>
        </w:rPr>
        <w:t>Χάμπας</w:t>
      </w:r>
      <w:proofErr w:type="spellEnd"/>
      <w:r w:rsidRPr="000526A5">
        <w:rPr>
          <w:rFonts w:ascii="Bookman Old Style" w:hAnsi="Bookman Old Style"/>
          <w:sz w:val="22"/>
          <w:szCs w:val="22"/>
          <w:lang w:val="el-GR"/>
        </w:rPr>
        <w:t>)</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«Έχετε πάντα στο μυαλό σας ποιος είναι ο προορισμός σας» συμβουλεύει πάλι σύγχρονος τραγουδιστής. Ανοίξτε τα μάτια σας και </w:t>
      </w:r>
      <w:proofErr w:type="spellStart"/>
      <w:r w:rsidRPr="00AE5466">
        <w:rPr>
          <w:rFonts w:ascii="Bookman Old Style" w:hAnsi="Bookman Old Style"/>
          <w:sz w:val="26"/>
          <w:szCs w:val="26"/>
          <w:lang w:val="el-GR"/>
        </w:rPr>
        <w:t>συλλογισθήτε</w:t>
      </w:r>
      <w:proofErr w:type="spellEnd"/>
      <w:r w:rsidRPr="00AE5466">
        <w:rPr>
          <w:rFonts w:ascii="Bookman Old Style" w:hAnsi="Bookman Old Style"/>
          <w:sz w:val="26"/>
          <w:szCs w:val="26"/>
          <w:lang w:val="el-GR"/>
        </w:rPr>
        <w:t xml:space="preserve">. Είστε ικανοποιημένοι απ’ τη ζωή που ζείτε;»  </w:t>
      </w:r>
      <w:r w:rsidRPr="000526A5">
        <w:rPr>
          <w:rFonts w:ascii="Bookman Old Style" w:hAnsi="Bookman Old Style"/>
          <w:sz w:val="22"/>
          <w:szCs w:val="22"/>
          <w:lang w:val="el-GR"/>
        </w:rPr>
        <w:t>(</w:t>
      </w:r>
      <w:r w:rsidRPr="000526A5">
        <w:rPr>
          <w:rFonts w:ascii="Bookman Old Style" w:hAnsi="Bookman Old Style"/>
          <w:sz w:val="22"/>
          <w:szCs w:val="22"/>
          <w:lang w:val="en-US"/>
        </w:rPr>
        <w:t>Bob</w:t>
      </w:r>
      <w:r w:rsidRPr="000526A5">
        <w:rPr>
          <w:rFonts w:ascii="Bookman Old Style" w:hAnsi="Bookman Old Style"/>
          <w:sz w:val="22"/>
          <w:szCs w:val="22"/>
          <w:lang w:val="el-GR"/>
        </w:rPr>
        <w:t xml:space="preserve"> </w:t>
      </w:r>
      <w:r w:rsidRPr="000526A5">
        <w:rPr>
          <w:rFonts w:ascii="Bookman Old Style" w:hAnsi="Bookman Old Style"/>
          <w:sz w:val="22"/>
          <w:szCs w:val="22"/>
          <w:lang w:val="en-US"/>
        </w:rPr>
        <w:t>Marley</w:t>
      </w:r>
      <w:r w:rsidRPr="000526A5">
        <w:rPr>
          <w:rFonts w:ascii="Bookman Old Style" w:hAnsi="Bookman Old Style"/>
          <w:sz w:val="22"/>
          <w:szCs w:val="22"/>
          <w:lang w:val="el-GR"/>
        </w:rPr>
        <w:t>)</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tabs>
          <w:tab w:val="left" w:pos="4144"/>
        </w:tabs>
        <w:ind w:left="1134" w:hanging="594"/>
        <w:jc w:val="both"/>
        <w:rPr>
          <w:rFonts w:ascii="Bookman Old Style" w:hAnsi="Bookman Old Style"/>
          <w:sz w:val="26"/>
          <w:szCs w:val="26"/>
          <w:lang w:val="el-GR"/>
        </w:rPr>
      </w:pPr>
      <w:r w:rsidRPr="00AE5466">
        <w:rPr>
          <w:rFonts w:ascii="Bookman Old Style" w:hAnsi="Bookman Old Style"/>
          <w:sz w:val="26"/>
          <w:szCs w:val="26"/>
          <w:lang w:val="el-GR"/>
        </w:rPr>
        <w:t xml:space="preserve">«Έτσι μας κατάντησαν </w:t>
      </w:r>
      <w:r w:rsidRPr="00AE5466">
        <w:rPr>
          <w:rFonts w:ascii="Bookman Old Style" w:hAnsi="Bookman Old Style"/>
          <w:sz w:val="26"/>
          <w:szCs w:val="26"/>
          <w:lang w:val="el-GR"/>
        </w:rPr>
        <w:tab/>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 xml:space="preserve">να κουβαλάμε μέσα μας </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μια φυλακή ο καθένας.</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Να γυρνάμε την πλάτη στον ήλιο</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μη βλέποντας άλλο</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παρά τη σκιά μας.</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 xml:space="preserve">Μας έμαθαν να παίρνουμε </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 xml:space="preserve">χωρίς επιστροφή δρόμους </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lastRenderedPageBreak/>
        <w:t xml:space="preserve">μακριά και εναντίον </w:t>
      </w:r>
    </w:p>
    <w:p w:rsidR="00324D37" w:rsidRPr="00AE5466"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 xml:space="preserve">απ’ τον εαυτό μας και τους άλλους. </w:t>
      </w:r>
    </w:p>
    <w:p w:rsidR="00324D37" w:rsidRDefault="00324D37" w:rsidP="00324D37">
      <w:pPr>
        <w:ind w:left="1134" w:hanging="594"/>
        <w:jc w:val="both"/>
        <w:rPr>
          <w:rFonts w:ascii="Bookman Old Style" w:hAnsi="Bookman Old Style"/>
          <w:sz w:val="26"/>
          <w:szCs w:val="26"/>
          <w:lang w:val="el-GR"/>
        </w:rPr>
      </w:pPr>
      <w:r w:rsidRPr="00AE5466">
        <w:rPr>
          <w:rFonts w:ascii="Bookman Old Style" w:hAnsi="Bookman Old Style"/>
          <w:sz w:val="26"/>
          <w:szCs w:val="26"/>
          <w:lang w:val="el-GR"/>
        </w:rPr>
        <w:t xml:space="preserve">Μας έμαθαν να ζούμε ΞΕΝΟΙ». </w:t>
      </w:r>
      <w:r w:rsidRPr="000526A5">
        <w:rPr>
          <w:rFonts w:ascii="Bookman Old Style" w:hAnsi="Bookman Old Style"/>
          <w:sz w:val="22"/>
          <w:szCs w:val="22"/>
          <w:lang w:val="el-GR"/>
        </w:rPr>
        <w:t>(Αυγερινός)</w:t>
      </w:r>
    </w:p>
    <w:p w:rsidR="00324D37" w:rsidRPr="00AE5466" w:rsidRDefault="00324D37" w:rsidP="00324D37">
      <w:pPr>
        <w:ind w:left="1134" w:hanging="594"/>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Ανάγκη λοιπόν το «δυσβάστακτο βάρος, μια ταφόπετρα . . . η βάση των συνειδήσεων, που η </w:t>
      </w:r>
      <w:proofErr w:type="spellStart"/>
      <w:r w:rsidRPr="00AE5466">
        <w:rPr>
          <w:rFonts w:ascii="Bookman Old Style" w:hAnsi="Bookman Old Style"/>
          <w:sz w:val="26"/>
          <w:szCs w:val="26"/>
          <w:lang w:val="el-GR"/>
        </w:rPr>
        <w:t>αποκύλισή</w:t>
      </w:r>
      <w:proofErr w:type="spellEnd"/>
      <w:r w:rsidRPr="00AE5466">
        <w:rPr>
          <w:rFonts w:ascii="Bookman Old Style" w:hAnsi="Bookman Old Style"/>
          <w:sz w:val="26"/>
          <w:szCs w:val="26"/>
          <w:lang w:val="el-GR"/>
        </w:rPr>
        <w:t xml:space="preserve"> της ήταν πράξη όχι μόνον επαναστάσεως, αλλά αντιστάσεως. Πολλοί άνθρωποι, δεν αρνούνται να ονομάζονται χριστιανοί, απεχθάνονται όμως να είναι της Εκκλησίας . . . Το όραμα ενός χριστιανού χωρίς </w:t>
      </w:r>
      <w:proofErr w:type="spellStart"/>
      <w:r w:rsidRPr="00AE5466">
        <w:rPr>
          <w:rFonts w:ascii="Bookman Old Style" w:hAnsi="Bookman Old Style"/>
          <w:sz w:val="26"/>
          <w:szCs w:val="26"/>
          <w:lang w:val="el-GR"/>
        </w:rPr>
        <w:t>Εκκλησίαν</w:t>
      </w:r>
      <w:proofErr w:type="spellEnd"/>
      <w:r w:rsidRPr="00AE5466">
        <w:rPr>
          <w:rFonts w:ascii="Bookman Old Style" w:hAnsi="Bookman Old Style"/>
          <w:sz w:val="26"/>
          <w:szCs w:val="26"/>
          <w:lang w:val="el-GR"/>
        </w:rPr>
        <w:t xml:space="preserve">  . . .  με το φωτοστέφανο ενός ιδανικού, (που να) επηρεάσει αναρίθμητους ανθρώπους, χριστιανούς, μη χριστιανούς, πρώην χριστιανούς, μα μοντέρνους «</w:t>
      </w:r>
      <w:proofErr w:type="spellStart"/>
      <w:r w:rsidRPr="00AE5466">
        <w:rPr>
          <w:rFonts w:ascii="Bookman Old Style" w:hAnsi="Bookman Old Style"/>
          <w:sz w:val="26"/>
          <w:szCs w:val="26"/>
          <w:lang w:val="el-GR"/>
        </w:rPr>
        <w:t>μεταχριστιανούς</w:t>
      </w:r>
      <w:proofErr w:type="spellEnd"/>
      <w:r w:rsidRPr="00AE5466">
        <w:rPr>
          <w:rFonts w:ascii="Bookman Old Style" w:hAnsi="Bookman Old Style"/>
          <w:sz w:val="26"/>
          <w:szCs w:val="26"/>
          <w:lang w:val="el-GR"/>
        </w:rPr>
        <w:t xml:space="preserve">» (Ιάκωβος </w:t>
      </w:r>
      <w:proofErr w:type="spellStart"/>
      <w:r w:rsidRPr="00AE5466">
        <w:rPr>
          <w:rFonts w:ascii="Bookman Old Style" w:hAnsi="Bookman Old Style"/>
          <w:sz w:val="26"/>
          <w:szCs w:val="26"/>
          <w:lang w:val="el-GR"/>
        </w:rPr>
        <w:t>Μάϊνας</w:t>
      </w:r>
      <w:proofErr w:type="spellEnd"/>
      <w:r w:rsidRPr="00AE5466">
        <w:rPr>
          <w:rFonts w:ascii="Bookman Old Style" w:hAnsi="Bookman Old Style"/>
          <w:sz w:val="26"/>
          <w:szCs w:val="26"/>
          <w:lang w:val="el-GR"/>
        </w:rPr>
        <w:t>) προκύπτει άμεσα.</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Παράλληλα.</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«Ψάχνω να βρω μια πέτρα και δε βλέπω παρά τσιμέντο. Θέλω να βρω λίγο χώμα και μου τρυπάει τα πνευμόνια η άσφαλτος». </w:t>
      </w:r>
      <w:r w:rsidRPr="000526A5">
        <w:rPr>
          <w:rFonts w:ascii="Bookman Old Style" w:hAnsi="Bookman Old Style"/>
          <w:sz w:val="22"/>
          <w:szCs w:val="22"/>
          <w:lang w:val="el-GR"/>
        </w:rPr>
        <w:t>(π. Β. Πάσχος)</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«Το πάθος τελικά είναι η ύπαρξη της τέλειας δικαιοσύνης χωρίς κανένα ίχνος φαινομενικότητας. Η δικαιοσύνη τελικά δεν είναι δραστική. Πρέπει να είναι υπερβατική ή </w:t>
      </w:r>
      <w:proofErr w:type="spellStart"/>
      <w:r w:rsidRPr="00AE5466">
        <w:rPr>
          <w:rFonts w:ascii="Bookman Old Style" w:hAnsi="Bookman Old Style"/>
          <w:sz w:val="26"/>
          <w:szCs w:val="26"/>
          <w:lang w:val="el-GR"/>
        </w:rPr>
        <w:t>οδυνώμενη</w:t>
      </w:r>
      <w:proofErr w:type="spellEnd"/>
      <w:r w:rsidRPr="00AE5466">
        <w:rPr>
          <w:rFonts w:ascii="Bookman Old Style" w:hAnsi="Bookman Old Style"/>
          <w:sz w:val="26"/>
          <w:szCs w:val="26"/>
          <w:lang w:val="el-GR"/>
        </w:rPr>
        <w:t xml:space="preserve">» </w:t>
      </w:r>
      <w:r w:rsidRPr="000526A5">
        <w:rPr>
          <w:rFonts w:ascii="Bookman Old Style" w:hAnsi="Bookman Old Style"/>
          <w:sz w:val="22"/>
          <w:szCs w:val="22"/>
          <w:lang w:val="el-GR"/>
        </w:rPr>
        <w:t>(</w:t>
      </w:r>
      <w:proofErr w:type="spellStart"/>
      <w:r w:rsidRPr="000526A5">
        <w:rPr>
          <w:rFonts w:ascii="Bookman Old Style" w:hAnsi="Bookman Old Style"/>
          <w:sz w:val="22"/>
          <w:szCs w:val="22"/>
          <w:lang w:val="el-GR"/>
        </w:rPr>
        <w:t>Σιμόνη</w:t>
      </w:r>
      <w:proofErr w:type="spellEnd"/>
      <w:r w:rsidRPr="000526A5">
        <w:rPr>
          <w:rFonts w:ascii="Bookman Old Style" w:hAnsi="Bookman Old Style"/>
          <w:sz w:val="22"/>
          <w:szCs w:val="22"/>
          <w:lang w:val="el-GR"/>
        </w:rPr>
        <w:t xml:space="preserve"> </w:t>
      </w:r>
      <w:proofErr w:type="spellStart"/>
      <w:r w:rsidRPr="000526A5">
        <w:rPr>
          <w:rFonts w:ascii="Bookman Old Style" w:hAnsi="Bookman Old Style"/>
          <w:sz w:val="22"/>
          <w:szCs w:val="22"/>
          <w:lang w:val="el-GR"/>
        </w:rPr>
        <w:t>Βέϊλ</w:t>
      </w:r>
      <w:proofErr w:type="spellEnd"/>
      <w:r w:rsidRPr="000526A5">
        <w:rPr>
          <w:rFonts w:ascii="Bookman Old Style" w:hAnsi="Bookman Old Style"/>
          <w:sz w:val="22"/>
          <w:szCs w:val="22"/>
          <w:lang w:val="el-GR"/>
        </w:rPr>
        <w:t>)</w:t>
      </w:r>
    </w:p>
    <w:p w:rsidR="00324D37" w:rsidRPr="00AE5466" w:rsidRDefault="00324D37" w:rsidP="00324D37">
      <w:pPr>
        <w:ind w:firstLine="567"/>
        <w:jc w:val="both"/>
        <w:rPr>
          <w:rFonts w:ascii="Bookman Old Style" w:hAnsi="Bookman Old Style"/>
          <w:sz w:val="26"/>
          <w:szCs w:val="26"/>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 xml:space="preserve">«Εκείνοι που συλλαμβάνουν τη σταύρωση μονάχα ως προσφορά, της αφαιρούν το σωτήριο μυστήριο και τη σωτήρια πίστη . . .   Ο σταυρός είναι άπειρα περισσότερο από το μαρτύριο». </w:t>
      </w:r>
      <w:r w:rsidRPr="000526A5">
        <w:rPr>
          <w:rFonts w:ascii="Bookman Old Style" w:hAnsi="Bookman Old Style"/>
          <w:sz w:val="22"/>
          <w:szCs w:val="22"/>
          <w:lang w:val="el-GR"/>
        </w:rPr>
        <w:t>(της ίδιας)</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Ο στόχος:</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«Να μοιάζω στον Θεό, αλλά στον σταυρωμένο Θεό. Στον παντοδύναμο Θεό που είναι το ίδιο δεμένος με την </w:t>
      </w:r>
      <w:proofErr w:type="spellStart"/>
      <w:r w:rsidRPr="00AE5466">
        <w:rPr>
          <w:rFonts w:ascii="Bookman Old Style" w:hAnsi="Bookman Old Style"/>
          <w:sz w:val="26"/>
          <w:szCs w:val="26"/>
          <w:lang w:val="el-GR"/>
        </w:rPr>
        <w:t>αγάπην</w:t>
      </w:r>
      <w:proofErr w:type="spellEnd"/>
      <w:r w:rsidRPr="00AE5466">
        <w:rPr>
          <w:rFonts w:ascii="Bookman Old Style" w:hAnsi="Bookman Old Style"/>
          <w:sz w:val="26"/>
          <w:szCs w:val="26"/>
          <w:lang w:val="el-GR"/>
        </w:rPr>
        <w:t xml:space="preserve"> . . .</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Είμαστε η σταύρωση του Θεού. Η αγάπη του Θεού για μας είναι πάθος. Πώς θα μπορούσε το καλό ν’ αγαπά το κακό χωρίς να υποφέρει;»   </w:t>
      </w:r>
      <w:r w:rsidRPr="000526A5">
        <w:rPr>
          <w:rFonts w:ascii="Bookman Old Style" w:hAnsi="Bookman Old Style"/>
          <w:sz w:val="22"/>
          <w:szCs w:val="22"/>
          <w:lang w:val="el-GR"/>
        </w:rPr>
        <w:t>(της ίδιας)</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«Παλιοί όμως πειρατές, ναι, με πήρανε και με πούλησαν στα εμπορικά καράβια». </w:t>
      </w:r>
      <w:r w:rsidRPr="000526A5">
        <w:rPr>
          <w:rFonts w:ascii="Bookman Old Style" w:hAnsi="Bookman Old Style"/>
          <w:sz w:val="22"/>
          <w:szCs w:val="22"/>
          <w:lang w:val="el-GR"/>
        </w:rPr>
        <w:t>(</w:t>
      </w:r>
      <w:r w:rsidRPr="000526A5">
        <w:rPr>
          <w:rFonts w:ascii="Bookman Old Style" w:hAnsi="Bookman Old Style"/>
          <w:sz w:val="22"/>
          <w:szCs w:val="22"/>
          <w:lang w:val="en-US"/>
        </w:rPr>
        <w:t>Bob</w:t>
      </w:r>
      <w:r w:rsidRPr="000526A5">
        <w:rPr>
          <w:rFonts w:ascii="Bookman Old Style" w:hAnsi="Bookman Old Style"/>
          <w:sz w:val="22"/>
          <w:szCs w:val="22"/>
          <w:lang w:val="el-GR"/>
        </w:rPr>
        <w:t xml:space="preserve"> </w:t>
      </w:r>
      <w:r w:rsidRPr="000526A5">
        <w:rPr>
          <w:rFonts w:ascii="Bookman Old Style" w:hAnsi="Bookman Old Style"/>
          <w:sz w:val="22"/>
          <w:szCs w:val="22"/>
          <w:lang w:val="en-US"/>
        </w:rPr>
        <w:t>Marley</w:t>
      </w:r>
      <w:r w:rsidRPr="000526A5">
        <w:rPr>
          <w:rFonts w:ascii="Bookman Old Style" w:hAnsi="Bookman Old Style"/>
          <w:sz w:val="22"/>
          <w:szCs w:val="22"/>
          <w:lang w:val="el-GR"/>
        </w:rPr>
        <w:t>)</w:t>
      </w:r>
    </w:p>
    <w:p w:rsidR="00324D37" w:rsidRDefault="00324D37" w:rsidP="00324D37">
      <w:pPr>
        <w:ind w:firstLine="567"/>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Παρά ταύτα </w:t>
      </w: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«Είμαστε επιζώντες.</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Όπως ο Δανιήλ απ’ το λάκκο των λιονταριών</w:t>
      </w:r>
      <w:r w:rsidRPr="000526A5">
        <w:rPr>
          <w:rFonts w:ascii="Bookman Old Style" w:hAnsi="Bookman Old Style"/>
          <w:sz w:val="22"/>
          <w:szCs w:val="22"/>
          <w:lang w:val="el-GR"/>
        </w:rPr>
        <w:t xml:space="preserve">».  </w:t>
      </w:r>
    </w:p>
    <w:p w:rsidR="00324D37" w:rsidRDefault="00324D37" w:rsidP="00324D37">
      <w:pPr>
        <w:jc w:val="both"/>
        <w:rPr>
          <w:rFonts w:ascii="Bookman Old Style" w:hAnsi="Bookman Old Style"/>
          <w:sz w:val="22"/>
          <w:szCs w:val="22"/>
          <w:lang w:val="el-GR"/>
        </w:rPr>
      </w:pPr>
      <w:r w:rsidRPr="000526A5">
        <w:rPr>
          <w:rFonts w:ascii="Bookman Old Style" w:hAnsi="Bookman Old Style"/>
          <w:sz w:val="22"/>
          <w:szCs w:val="22"/>
          <w:lang w:val="el-GR"/>
        </w:rPr>
        <w:t>(του ιδίου)</w:t>
      </w:r>
    </w:p>
    <w:p w:rsidR="00324D37" w:rsidRPr="000526A5" w:rsidRDefault="00324D37" w:rsidP="00324D37">
      <w:pPr>
        <w:jc w:val="both"/>
        <w:rPr>
          <w:rFonts w:ascii="Bookman Old Style" w:hAnsi="Bookman Old Style"/>
          <w:sz w:val="22"/>
          <w:szCs w:val="22"/>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Γι’ αυτό,</w:t>
      </w:r>
    </w:p>
    <w:p w:rsidR="00324D37" w:rsidRDefault="00324D37" w:rsidP="00324D37">
      <w:pPr>
        <w:ind w:firstLine="567"/>
        <w:jc w:val="both"/>
        <w:rPr>
          <w:rFonts w:ascii="Bookman Old Style" w:hAnsi="Bookman Old Style"/>
          <w:sz w:val="22"/>
          <w:szCs w:val="22"/>
          <w:lang w:val="el-GR"/>
        </w:rPr>
      </w:pPr>
      <w:r w:rsidRPr="00AE5466">
        <w:rPr>
          <w:rFonts w:ascii="Bookman Old Style" w:hAnsi="Bookman Old Style"/>
          <w:sz w:val="26"/>
          <w:szCs w:val="26"/>
          <w:lang w:val="el-GR"/>
        </w:rPr>
        <w:t xml:space="preserve">«πρέπει να σταθούμε όρθιοι»   </w:t>
      </w:r>
      <w:r w:rsidRPr="000526A5">
        <w:rPr>
          <w:rFonts w:ascii="Bookman Old Style" w:hAnsi="Bookman Old Style"/>
          <w:sz w:val="22"/>
          <w:szCs w:val="22"/>
          <w:lang w:val="el-GR"/>
        </w:rPr>
        <w:t>(του ιδίου)</w:t>
      </w:r>
    </w:p>
    <w:p w:rsidR="00324D37" w:rsidRPr="00AE5466" w:rsidRDefault="00324D37" w:rsidP="00324D37">
      <w:pPr>
        <w:ind w:firstLine="567"/>
        <w:jc w:val="both"/>
        <w:rPr>
          <w:rFonts w:ascii="Bookman Old Style" w:hAnsi="Bookman Old Style"/>
          <w:sz w:val="26"/>
          <w:szCs w:val="26"/>
          <w:lang w:val="el-GR"/>
        </w:rPr>
      </w:pPr>
    </w:p>
    <w:p w:rsidR="00324D37" w:rsidRPr="00AE5466"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Γιατί</w:t>
      </w:r>
    </w:p>
    <w:p w:rsidR="00324D37" w:rsidRPr="00AE5466" w:rsidRDefault="00324D37" w:rsidP="00324D37">
      <w:pPr>
        <w:ind w:firstLine="567"/>
        <w:jc w:val="both"/>
        <w:rPr>
          <w:rFonts w:ascii="Bookman Old Style" w:hAnsi="Bookman Old Style"/>
          <w:sz w:val="26"/>
          <w:szCs w:val="26"/>
          <w:lang w:val="el-GR"/>
        </w:rPr>
      </w:pPr>
      <w:r w:rsidRPr="00AE5466">
        <w:rPr>
          <w:rFonts w:ascii="Bookman Old Style" w:hAnsi="Bookman Old Style"/>
          <w:sz w:val="26"/>
          <w:szCs w:val="26"/>
          <w:lang w:val="el-GR"/>
        </w:rPr>
        <w:t xml:space="preserve">«Έρχεται ο </w:t>
      </w:r>
      <w:proofErr w:type="spellStart"/>
      <w:r w:rsidRPr="00AE5466">
        <w:rPr>
          <w:rFonts w:ascii="Bookman Old Style" w:hAnsi="Bookman Old Style"/>
          <w:sz w:val="26"/>
          <w:szCs w:val="26"/>
          <w:lang w:val="el-GR"/>
        </w:rPr>
        <w:t>απατεών</w:t>
      </w:r>
      <w:proofErr w:type="spellEnd"/>
    </w:p>
    <w:p w:rsidR="00324D37" w:rsidRPr="000526A5" w:rsidRDefault="00324D37" w:rsidP="00324D37">
      <w:pPr>
        <w:ind w:firstLine="567"/>
        <w:jc w:val="both"/>
        <w:rPr>
          <w:rFonts w:ascii="Bookman Old Style" w:hAnsi="Bookman Old Style"/>
          <w:sz w:val="22"/>
          <w:szCs w:val="22"/>
          <w:lang w:val="el-GR"/>
        </w:rPr>
      </w:pPr>
      <w:proofErr w:type="spellStart"/>
      <w:r w:rsidRPr="00AE5466">
        <w:rPr>
          <w:rFonts w:ascii="Bookman Old Style" w:hAnsi="Bookman Old Style"/>
          <w:sz w:val="26"/>
          <w:szCs w:val="26"/>
          <w:lang w:val="el-GR"/>
        </w:rPr>
        <w:t>Μαζύ</w:t>
      </w:r>
      <w:proofErr w:type="spellEnd"/>
      <w:r w:rsidRPr="00AE5466">
        <w:rPr>
          <w:rFonts w:ascii="Bookman Old Style" w:hAnsi="Bookman Old Style"/>
          <w:sz w:val="26"/>
          <w:szCs w:val="26"/>
          <w:lang w:val="el-GR"/>
        </w:rPr>
        <w:t xml:space="preserve"> με τα απατηλά του σχέδια».   </w:t>
      </w:r>
      <w:r w:rsidRPr="000526A5">
        <w:rPr>
          <w:rFonts w:ascii="Bookman Old Style" w:hAnsi="Bookman Old Style"/>
          <w:sz w:val="22"/>
          <w:szCs w:val="22"/>
          <w:lang w:val="el-GR"/>
        </w:rPr>
        <w:t>(του ιδίου)</w:t>
      </w:r>
    </w:p>
    <w:p w:rsidR="00324D37" w:rsidRPr="00AE5466" w:rsidRDefault="00324D37" w:rsidP="00324D37">
      <w:pPr>
        <w:ind w:firstLine="567"/>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Να προσέξουμε λοιπόν.</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«Μην θάβετε τις σκέψεις σας. Κάντε το όραμά σας πραγματικότητα. Ξυπνήστε και ζήστε.</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proofErr w:type="spellStart"/>
      <w:r w:rsidRPr="00AE5466">
        <w:rPr>
          <w:rFonts w:ascii="Bookman Old Style" w:hAnsi="Bookman Old Style"/>
          <w:sz w:val="26"/>
          <w:szCs w:val="26"/>
          <w:lang w:val="el-GR"/>
        </w:rPr>
        <w:t>Σηκωθήτε</w:t>
      </w:r>
      <w:proofErr w:type="spellEnd"/>
      <w:r w:rsidRPr="00AE5466">
        <w:rPr>
          <w:rFonts w:ascii="Bookman Old Style" w:hAnsi="Bookman Old Style"/>
          <w:sz w:val="26"/>
          <w:szCs w:val="26"/>
          <w:lang w:val="el-GR"/>
        </w:rPr>
        <w:t xml:space="preserve"> επάνω, εσείς δυνατοί άνθρωποι.</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Υπάρχει δουλειά που πρέπει να γίνει. </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 xml:space="preserve">Ας αρχίσουμε λοιπόν να την κάνουμε λίγο λίγο».   </w:t>
      </w:r>
      <w:r w:rsidRPr="000526A5">
        <w:rPr>
          <w:rFonts w:ascii="Bookman Old Style" w:hAnsi="Bookman Old Style"/>
          <w:sz w:val="22"/>
          <w:szCs w:val="22"/>
          <w:lang w:val="el-GR"/>
        </w:rPr>
        <w:t>(του ιδίου)</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 xml:space="preserve">«Αν χαθούν οι </w:t>
      </w:r>
      <w:proofErr w:type="spellStart"/>
      <w:r w:rsidRPr="00AE5466">
        <w:rPr>
          <w:rFonts w:ascii="Bookman Old Style" w:hAnsi="Bookman Old Style"/>
          <w:sz w:val="26"/>
          <w:szCs w:val="26"/>
          <w:lang w:val="el-GR"/>
        </w:rPr>
        <w:t>Ιθάκες</w:t>
      </w:r>
      <w:proofErr w:type="spellEnd"/>
      <w:r w:rsidRPr="00AE5466">
        <w:rPr>
          <w:rFonts w:ascii="Bookman Old Style" w:hAnsi="Bookman Old Style"/>
          <w:sz w:val="26"/>
          <w:szCs w:val="26"/>
          <w:lang w:val="el-GR"/>
        </w:rPr>
        <w:t xml:space="preserve"> . . .  τότε η έκπτωση του ανθρώπου είναι οριστική . . .»   </w:t>
      </w:r>
      <w:r w:rsidRPr="00DE7D6D">
        <w:rPr>
          <w:rFonts w:ascii="Bookman Old Style" w:hAnsi="Bookman Old Style"/>
          <w:sz w:val="22"/>
          <w:szCs w:val="22"/>
          <w:lang w:val="el-GR"/>
        </w:rPr>
        <w:t xml:space="preserve">(Χρήστος </w:t>
      </w:r>
      <w:proofErr w:type="spellStart"/>
      <w:r w:rsidRPr="00DE7D6D">
        <w:rPr>
          <w:rFonts w:ascii="Bookman Old Style" w:hAnsi="Bookman Old Style"/>
          <w:sz w:val="22"/>
          <w:szCs w:val="22"/>
          <w:lang w:val="el-GR"/>
        </w:rPr>
        <w:t>Μαλεβίτσης</w:t>
      </w:r>
      <w:proofErr w:type="spellEnd"/>
      <w:r w:rsidRPr="00DE7D6D">
        <w:rPr>
          <w:rFonts w:ascii="Bookman Old Style" w:hAnsi="Bookman Old Style"/>
          <w:sz w:val="22"/>
          <w:szCs w:val="22"/>
          <w:lang w:val="el-GR"/>
        </w:rPr>
        <w:t>)</w:t>
      </w:r>
    </w:p>
    <w:p w:rsidR="00324D37" w:rsidRPr="00DE7D6D" w:rsidRDefault="00324D37" w:rsidP="00324D37">
      <w:pPr>
        <w:jc w:val="both"/>
        <w:rPr>
          <w:rFonts w:ascii="Bookman Old Style" w:hAnsi="Bookman Old Style"/>
          <w:sz w:val="22"/>
          <w:szCs w:val="22"/>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 xml:space="preserve">«Τελικά, υπάρχει μια ρωγμή σε όλα. Από εκεί είναι που μπαίνει μέσα φως». </w:t>
      </w:r>
      <w:r w:rsidRPr="00DE7D6D">
        <w:rPr>
          <w:rFonts w:ascii="Bookman Old Style" w:hAnsi="Bookman Old Style"/>
          <w:sz w:val="22"/>
          <w:szCs w:val="22"/>
          <w:lang w:val="el-GR"/>
        </w:rPr>
        <w:t>(</w:t>
      </w:r>
      <w:r w:rsidRPr="00DE7D6D">
        <w:rPr>
          <w:rFonts w:ascii="Bookman Old Style" w:hAnsi="Bookman Old Style"/>
          <w:sz w:val="22"/>
          <w:szCs w:val="22"/>
          <w:lang w:val="en-US"/>
        </w:rPr>
        <w:t>L</w:t>
      </w:r>
      <w:r w:rsidRPr="00DE7D6D">
        <w:rPr>
          <w:rFonts w:ascii="Bookman Old Style" w:hAnsi="Bookman Old Style"/>
          <w:sz w:val="22"/>
          <w:szCs w:val="22"/>
          <w:lang w:val="el-GR"/>
        </w:rPr>
        <w:t xml:space="preserve">. </w:t>
      </w:r>
      <w:r w:rsidRPr="00DE7D6D">
        <w:rPr>
          <w:rFonts w:ascii="Bookman Old Style" w:hAnsi="Bookman Old Style"/>
          <w:sz w:val="22"/>
          <w:szCs w:val="22"/>
          <w:lang w:val="en-US"/>
        </w:rPr>
        <w:t>Cohen</w:t>
      </w:r>
      <w:r w:rsidRPr="00DE7D6D">
        <w:rPr>
          <w:rFonts w:ascii="Bookman Old Style" w:hAnsi="Bookman Old Style"/>
          <w:sz w:val="22"/>
          <w:szCs w:val="22"/>
          <w:lang w:val="el-GR"/>
        </w:rPr>
        <w:t>)</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 xml:space="preserve">«. . . Από τον Θεό μας χωρίζει ένας μεσότοιχος. Όσοι άκουσαν τα βήματά του, τον ζωγράφισαν επάνω στον τοίχο. Αυτός που δείχνοντας τη ζωγραφιά εννοεί τα βήματα, είναι πιο κοντά στην αλήθεια. Κοντύτερα κι απ’ αυτόν που παίρνει τη ζωγραφιά για Θεό, κι απ’ αυτόν που παίρνει τον Θεό για ζωγραφιά» .   </w:t>
      </w:r>
      <w:r w:rsidRPr="00DE7D6D">
        <w:rPr>
          <w:rFonts w:ascii="Bookman Old Style" w:hAnsi="Bookman Old Style"/>
          <w:sz w:val="22"/>
          <w:szCs w:val="22"/>
          <w:lang w:val="el-GR"/>
        </w:rPr>
        <w:t xml:space="preserve">(Χρήστος </w:t>
      </w:r>
      <w:proofErr w:type="spellStart"/>
      <w:r w:rsidRPr="00DE7D6D">
        <w:rPr>
          <w:rFonts w:ascii="Bookman Old Style" w:hAnsi="Bookman Old Style"/>
          <w:sz w:val="22"/>
          <w:szCs w:val="22"/>
          <w:lang w:val="el-GR"/>
        </w:rPr>
        <w:t>Μαλεβίτσης</w:t>
      </w:r>
      <w:proofErr w:type="spellEnd"/>
      <w:r w:rsidRPr="00DE7D6D">
        <w:rPr>
          <w:rFonts w:ascii="Bookman Old Style" w:hAnsi="Bookman Old Style"/>
          <w:sz w:val="22"/>
          <w:szCs w:val="22"/>
          <w:lang w:val="el-GR"/>
        </w:rPr>
        <w:t>)</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2"/>
          <w:szCs w:val="22"/>
          <w:lang w:val="el-GR"/>
        </w:rPr>
      </w:pPr>
      <w:r w:rsidRPr="00AE5466">
        <w:rPr>
          <w:rFonts w:ascii="Bookman Old Style" w:hAnsi="Bookman Old Style"/>
          <w:sz w:val="26"/>
          <w:szCs w:val="26"/>
          <w:lang w:val="el-GR"/>
        </w:rPr>
        <w:t xml:space="preserve">Η μεγάλη χαρά είναι πάντοτε ένα δυνατό κομμάτι ζωής, μια φλέβα ζωής που ξεπετάγεται κελαρυστή μέσα στην άνυδρη καθημερινότητα . . . Είναι μια αληθινή αποκάλυψη μέσα στη δική μας μονότονη γεύση της ζωής» </w:t>
      </w:r>
      <w:r w:rsidRPr="00DE7D6D">
        <w:rPr>
          <w:rFonts w:ascii="Bookman Old Style" w:hAnsi="Bookman Old Style"/>
          <w:sz w:val="22"/>
          <w:szCs w:val="22"/>
          <w:lang w:val="el-GR"/>
        </w:rPr>
        <w:t xml:space="preserve">(Χρήστος </w:t>
      </w:r>
      <w:proofErr w:type="spellStart"/>
      <w:r w:rsidRPr="00DE7D6D">
        <w:rPr>
          <w:rFonts w:ascii="Bookman Old Style" w:hAnsi="Bookman Old Style"/>
          <w:sz w:val="22"/>
          <w:szCs w:val="22"/>
          <w:lang w:val="el-GR"/>
        </w:rPr>
        <w:t>Γιανναράς</w:t>
      </w:r>
      <w:proofErr w:type="spellEnd"/>
      <w:r w:rsidRPr="00DE7D6D">
        <w:rPr>
          <w:rFonts w:ascii="Bookman Old Style" w:hAnsi="Bookman Old Style"/>
          <w:sz w:val="22"/>
          <w:szCs w:val="22"/>
          <w:lang w:val="el-GR"/>
        </w:rPr>
        <w:t>)</w:t>
      </w:r>
      <w:r w:rsidRPr="00AE5466">
        <w:rPr>
          <w:rFonts w:ascii="Bookman Old Style" w:hAnsi="Bookman Old Style"/>
          <w:sz w:val="26"/>
          <w:szCs w:val="26"/>
          <w:lang w:val="el-GR"/>
        </w:rPr>
        <w:t xml:space="preserve">.  Και μάλιστα «με χαμόγελα  χωρίς αίμα και θόρυβο» </w:t>
      </w:r>
      <w:r w:rsidRPr="00DE7D6D">
        <w:rPr>
          <w:rFonts w:ascii="Bookman Old Style" w:hAnsi="Bookman Old Style"/>
          <w:sz w:val="22"/>
          <w:szCs w:val="22"/>
          <w:lang w:val="el-GR"/>
        </w:rPr>
        <w:t>(Αυγερινός)</w:t>
      </w:r>
    </w:p>
    <w:p w:rsidR="00324D37" w:rsidRPr="00AE5466" w:rsidRDefault="00324D37" w:rsidP="00324D37">
      <w:pPr>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Τι μας απομένει λοιπόν; Α, ναι. Και . . . </w:t>
      </w:r>
    </w:p>
    <w:p w:rsidR="00324D37" w:rsidRPr="00AE5466" w:rsidRDefault="00324D37" w:rsidP="00324D37">
      <w:pPr>
        <w:jc w:val="both"/>
        <w:rPr>
          <w:rFonts w:ascii="Bookman Old Style" w:hAnsi="Bookman Old Style"/>
          <w:sz w:val="26"/>
          <w:szCs w:val="26"/>
          <w:lang w:val="el-GR"/>
        </w:rPr>
      </w:pPr>
    </w:p>
    <w:p w:rsidR="00324D37" w:rsidRDefault="00324D37" w:rsidP="00324D37">
      <w:pPr>
        <w:ind w:firstLine="567"/>
        <w:jc w:val="both"/>
        <w:rPr>
          <w:rFonts w:ascii="Bookman Old Style" w:hAnsi="Bookman Old Style"/>
          <w:sz w:val="22"/>
          <w:szCs w:val="22"/>
          <w:lang w:val="el-GR"/>
        </w:rPr>
      </w:pPr>
      <w:r w:rsidRPr="00AE5466">
        <w:rPr>
          <w:rFonts w:ascii="Bookman Old Style" w:hAnsi="Bookman Old Style"/>
          <w:sz w:val="26"/>
          <w:szCs w:val="26"/>
          <w:lang w:val="el-GR"/>
        </w:rPr>
        <w:t xml:space="preserve">«ας αφεθώ στης ομορφιάς τ’ άρρητο ρήμα» </w:t>
      </w:r>
      <w:r w:rsidRPr="00DE7D6D">
        <w:rPr>
          <w:rFonts w:ascii="Bookman Old Style" w:hAnsi="Bookman Old Style"/>
          <w:sz w:val="22"/>
          <w:szCs w:val="22"/>
          <w:lang w:val="el-GR"/>
        </w:rPr>
        <w:t>(</w:t>
      </w:r>
      <w:proofErr w:type="spellStart"/>
      <w:r w:rsidRPr="00DE7D6D">
        <w:rPr>
          <w:rFonts w:ascii="Bookman Old Style" w:hAnsi="Bookman Old Style"/>
          <w:sz w:val="22"/>
          <w:szCs w:val="22"/>
          <w:lang w:val="en-US"/>
        </w:rPr>
        <w:t>Flober</w:t>
      </w:r>
      <w:proofErr w:type="spellEnd"/>
      <w:r w:rsidRPr="00DE7D6D">
        <w:rPr>
          <w:rFonts w:ascii="Bookman Old Style" w:hAnsi="Bookman Old Style"/>
          <w:sz w:val="22"/>
          <w:szCs w:val="22"/>
          <w:lang w:val="el-GR"/>
        </w:rPr>
        <w:t>)</w:t>
      </w:r>
    </w:p>
    <w:p w:rsidR="00324D37" w:rsidRPr="00AE5466" w:rsidRDefault="00324D37" w:rsidP="00324D37">
      <w:pPr>
        <w:ind w:firstLine="567"/>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 xml:space="preserve">Αναμόχλευση λοιπόν. </w:t>
      </w:r>
      <w:proofErr w:type="spellStart"/>
      <w:r w:rsidRPr="00AE5466">
        <w:rPr>
          <w:rFonts w:ascii="Bookman Old Style" w:hAnsi="Bookman Old Style"/>
          <w:sz w:val="26"/>
          <w:szCs w:val="26"/>
          <w:lang w:val="el-GR"/>
        </w:rPr>
        <w:t>Επαναπροσανατολισμός</w:t>
      </w:r>
      <w:proofErr w:type="spellEnd"/>
      <w:r w:rsidRPr="00AE5466">
        <w:rPr>
          <w:rFonts w:ascii="Bookman Old Style" w:hAnsi="Bookman Old Style"/>
          <w:sz w:val="26"/>
          <w:szCs w:val="26"/>
          <w:lang w:val="el-GR"/>
        </w:rPr>
        <w:t xml:space="preserve"> της </w:t>
      </w:r>
      <w:proofErr w:type="spellStart"/>
      <w:r w:rsidRPr="00AE5466">
        <w:rPr>
          <w:rFonts w:ascii="Bookman Old Style" w:hAnsi="Bookman Old Style"/>
          <w:sz w:val="26"/>
          <w:szCs w:val="26"/>
          <w:lang w:val="el-GR"/>
        </w:rPr>
        <w:t>ανθρωπινότητας</w:t>
      </w:r>
      <w:proofErr w:type="spellEnd"/>
      <w:r w:rsidRPr="00AE5466">
        <w:rPr>
          <w:rFonts w:ascii="Bookman Old Style" w:hAnsi="Bookman Old Style"/>
          <w:sz w:val="26"/>
          <w:szCs w:val="26"/>
          <w:lang w:val="el-GR"/>
        </w:rPr>
        <w:t xml:space="preserve"> την αναζήτηση και της τρυφεράδας. Χωρίς όποιους εγκιβωτισμούς.</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ind w:firstLine="567"/>
        <w:jc w:val="both"/>
        <w:rPr>
          <w:rFonts w:ascii="Bookman Old Style" w:hAnsi="Bookman Old Style"/>
          <w:sz w:val="26"/>
          <w:szCs w:val="26"/>
          <w:lang w:val="el-GR"/>
        </w:rPr>
      </w:pPr>
      <w:r w:rsidRPr="00AE5466">
        <w:rPr>
          <w:rFonts w:ascii="Bookman Old Style" w:hAnsi="Bookman Old Style"/>
          <w:sz w:val="26"/>
          <w:szCs w:val="26"/>
          <w:lang w:val="el-GR"/>
        </w:rPr>
        <w:t xml:space="preserve">Να «διαπερνά </w:t>
      </w:r>
    </w:p>
    <w:p w:rsidR="00324D37" w:rsidRDefault="00324D37" w:rsidP="00324D37">
      <w:pPr>
        <w:ind w:firstLine="567"/>
        <w:jc w:val="both"/>
        <w:rPr>
          <w:rFonts w:ascii="Bookman Old Style" w:hAnsi="Bookman Old Style"/>
          <w:sz w:val="26"/>
          <w:szCs w:val="26"/>
          <w:lang w:val="el-GR"/>
        </w:rPr>
      </w:pPr>
      <w:r w:rsidRPr="00AE5466">
        <w:rPr>
          <w:rFonts w:ascii="Bookman Old Style" w:hAnsi="Bookman Old Style"/>
          <w:sz w:val="26"/>
          <w:szCs w:val="26"/>
          <w:lang w:val="el-GR"/>
        </w:rPr>
        <w:t xml:space="preserve">την άτρωτη αρματωσιά μας» </w:t>
      </w:r>
    </w:p>
    <w:p w:rsidR="00324D37" w:rsidRDefault="00324D37" w:rsidP="00324D37">
      <w:pPr>
        <w:ind w:firstLine="567"/>
        <w:jc w:val="both"/>
        <w:rPr>
          <w:rFonts w:ascii="Bookman Old Style" w:hAnsi="Bookman Old Style"/>
          <w:sz w:val="22"/>
          <w:szCs w:val="22"/>
          <w:lang w:val="el-GR"/>
        </w:rPr>
      </w:pPr>
      <w:r w:rsidRPr="00DE7D6D">
        <w:rPr>
          <w:rFonts w:ascii="Bookman Old Style" w:hAnsi="Bookman Old Style"/>
          <w:sz w:val="22"/>
          <w:szCs w:val="22"/>
          <w:lang w:val="el-GR"/>
        </w:rPr>
        <w:t xml:space="preserve">(Ελένη </w:t>
      </w:r>
      <w:proofErr w:type="spellStart"/>
      <w:r w:rsidRPr="00DE7D6D">
        <w:rPr>
          <w:rFonts w:ascii="Bookman Old Style" w:hAnsi="Bookman Old Style"/>
          <w:sz w:val="22"/>
          <w:szCs w:val="22"/>
          <w:lang w:val="el-GR"/>
        </w:rPr>
        <w:t>Λυντζεροπούλου</w:t>
      </w:r>
      <w:proofErr w:type="spellEnd"/>
      <w:r w:rsidRPr="00DE7D6D">
        <w:rPr>
          <w:rFonts w:ascii="Bookman Old Style" w:hAnsi="Bookman Old Style"/>
          <w:sz w:val="22"/>
          <w:szCs w:val="22"/>
          <w:lang w:val="el-GR"/>
        </w:rPr>
        <w:t>)</w:t>
      </w:r>
    </w:p>
    <w:p w:rsidR="00324D37" w:rsidRPr="00DE7D6D" w:rsidRDefault="00324D37" w:rsidP="00324D37">
      <w:pPr>
        <w:ind w:firstLine="567"/>
        <w:jc w:val="both"/>
        <w:rPr>
          <w:rFonts w:ascii="Bookman Old Style" w:hAnsi="Bookman Old Style"/>
          <w:sz w:val="22"/>
          <w:szCs w:val="22"/>
          <w:lang w:val="el-GR"/>
        </w:rPr>
      </w:pPr>
    </w:p>
    <w:p w:rsidR="00324D37" w:rsidRDefault="00324D37" w:rsidP="00324D37">
      <w:pPr>
        <w:ind w:left="540"/>
        <w:jc w:val="both"/>
        <w:rPr>
          <w:rFonts w:ascii="Bookman Old Style" w:hAnsi="Bookman Old Style"/>
          <w:sz w:val="22"/>
          <w:szCs w:val="22"/>
          <w:lang w:val="el-GR"/>
        </w:rPr>
      </w:pPr>
      <w:r w:rsidRPr="00AE5466">
        <w:rPr>
          <w:rFonts w:ascii="Bookman Old Style" w:hAnsi="Bookman Old Style"/>
          <w:sz w:val="26"/>
          <w:szCs w:val="26"/>
          <w:lang w:val="el-GR"/>
        </w:rPr>
        <w:lastRenderedPageBreak/>
        <w:t xml:space="preserve">σύγκορμος του Κυρίου ο ψιθυρισμός. Και αν είμαστε «φοβισμένοι από τον χρόνο που πάντα επελαύνει ραγδαία»  </w:t>
      </w:r>
      <w:r w:rsidRPr="00DE7D6D">
        <w:rPr>
          <w:rFonts w:ascii="Bookman Old Style" w:hAnsi="Bookman Old Style"/>
          <w:sz w:val="22"/>
          <w:szCs w:val="22"/>
          <w:lang w:val="el-GR"/>
        </w:rPr>
        <w:t>(της ίδιας)</w:t>
      </w:r>
    </w:p>
    <w:p w:rsidR="00324D37" w:rsidRPr="00AE5466" w:rsidRDefault="00324D37" w:rsidP="00324D37">
      <w:pPr>
        <w:ind w:left="540"/>
        <w:jc w:val="both"/>
        <w:rPr>
          <w:rFonts w:ascii="Bookman Old Style" w:hAnsi="Bookman Old Style"/>
          <w:sz w:val="26"/>
          <w:szCs w:val="26"/>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Μια η σκέψη μου</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ind w:firstLine="567"/>
        <w:jc w:val="both"/>
        <w:rPr>
          <w:rFonts w:ascii="Bookman Old Style" w:hAnsi="Bookman Old Style"/>
          <w:sz w:val="26"/>
          <w:szCs w:val="26"/>
          <w:lang w:val="el-GR"/>
        </w:rPr>
      </w:pPr>
      <w:r w:rsidRPr="00AE5466">
        <w:rPr>
          <w:rFonts w:ascii="Bookman Old Style" w:hAnsi="Bookman Old Style"/>
          <w:sz w:val="26"/>
          <w:szCs w:val="26"/>
          <w:lang w:val="el-GR"/>
        </w:rPr>
        <w:t xml:space="preserve">«πριν αλέκτωρ </w:t>
      </w:r>
      <w:proofErr w:type="spellStart"/>
      <w:r w:rsidRPr="00AE5466">
        <w:rPr>
          <w:rFonts w:ascii="Bookman Old Style" w:hAnsi="Bookman Old Style"/>
          <w:sz w:val="26"/>
          <w:szCs w:val="26"/>
          <w:lang w:val="el-GR"/>
        </w:rPr>
        <w:t>φωνήσει</w:t>
      </w:r>
      <w:proofErr w:type="spellEnd"/>
      <w:r w:rsidRPr="00AE5466">
        <w:rPr>
          <w:rFonts w:ascii="Bookman Old Style" w:hAnsi="Bookman Old Style"/>
          <w:sz w:val="26"/>
          <w:szCs w:val="26"/>
          <w:lang w:val="el-GR"/>
        </w:rPr>
        <w:t>» (της ίδιας)</w:t>
      </w: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Να αφεθώ στων μυθικών κοιτασμάτων τη βυθοσκόπηση. Και</w:t>
      </w:r>
    </w:p>
    <w:p w:rsidR="00324D37" w:rsidRPr="00AE5466" w:rsidRDefault="00324D37" w:rsidP="00324D37">
      <w:pPr>
        <w:jc w:val="both"/>
        <w:rPr>
          <w:rFonts w:ascii="Bookman Old Style" w:hAnsi="Bookman Old Style"/>
          <w:sz w:val="26"/>
          <w:szCs w:val="26"/>
          <w:lang w:val="el-GR"/>
        </w:rPr>
      </w:pPr>
    </w:p>
    <w:p w:rsidR="00324D37" w:rsidRPr="00AE5466" w:rsidRDefault="00324D37" w:rsidP="00324D37">
      <w:pPr>
        <w:ind w:left="720"/>
        <w:jc w:val="both"/>
        <w:rPr>
          <w:rFonts w:ascii="Bookman Old Style" w:hAnsi="Bookman Old Style"/>
          <w:sz w:val="26"/>
          <w:szCs w:val="26"/>
          <w:lang w:val="el-GR"/>
        </w:rPr>
      </w:pPr>
      <w:r w:rsidRPr="00AE5466">
        <w:rPr>
          <w:rFonts w:ascii="Bookman Old Style" w:hAnsi="Bookman Old Style"/>
          <w:sz w:val="26"/>
          <w:szCs w:val="26"/>
          <w:lang w:val="el-GR"/>
        </w:rPr>
        <w:t>«να κοιμηθώ κατάκοπος με τον Ιάκωβο,</w:t>
      </w:r>
    </w:p>
    <w:p w:rsidR="00324D37" w:rsidRPr="00AE5466" w:rsidRDefault="00324D37" w:rsidP="00324D37">
      <w:pPr>
        <w:ind w:left="720"/>
        <w:jc w:val="both"/>
        <w:rPr>
          <w:rFonts w:ascii="Bookman Old Style" w:hAnsi="Bookman Old Style"/>
          <w:sz w:val="26"/>
          <w:szCs w:val="26"/>
          <w:lang w:val="el-GR"/>
        </w:rPr>
      </w:pPr>
      <w:r w:rsidRPr="00AE5466">
        <w:rPr>
          <w:rFonts w:ascii="Bookman Old Style" w:hAnsi="Bookman Old Style"/>
          <w:sz w:val="26"/>
          <w:szCs w:val="26"/>
          <w:lang w:val="el-GR"/>
        </w:rPr>
        <w:t>τον Πέτρο, τον Ιωάννη.</w:t>
      </w:r>
    </w:p>
    <w:p w:rsidR="00324D37" w:rsidRDefault="00324D37" w:rsidP="00324D37">
      <w:pPr>
        <w:ind w:left="720"/>
        <w:jc w:val="both"/>
        <w:rPr>
          <w:rFonts w:ascii="Bookman Old Style" w:hAnsi="Bookman Old Style"/>
          <w:sz w:val="22"/>
          <w:szCs w:val="22"/>
          <w:lang w:val="el-GR"/>
        </w:rPr>
      </w:pPr>
      <w:r w:rsidRPr="00AE5466">
        <w:rPr>
          <w:rFonts w:ascii="Bookman Old Style" w:hAnsi="Bookman Old Style"/>
          <w:sz w:val="26"/>
          <w:szCs w:val="26"/>
          <w:lang w:val="el-GR"/>
        </w:rPr>
        <w:t>Κι ενώ Εσύ (Πατέρα) θα ξαγρυπνάς</w:t>
      </w:r>
      <w:r w:rsidRPr="008D0ED9">
        <w:rPr>
          <w:rFonts w:ascii="Bookman Old Style" w:hAnsi="Bookman Old Style"/>
          <w:sz w:val="22"/>
          <w:szCs w:val="22"/>
          <w:lang w:val="el-GR"/>
        </w:rPr>
        <w:t>» (</w:t>
      </w:r>
      <w:proofErr w:type="spellStart"/>
      <w:r w:rsidRPr="008D0ED9">
        <w:rPr>
          <w:rFonts w:ascii="Bookman Old Style" w:hAnsi="Bookman Old Style"/>
          <w:sz w:val="22"/>
          <w:szCs w:val="22"/>
          <w:lang w:val="el-GR"/>
        </w:rPr>
        <w:t>Αγγ</w:t>
      </w:r>
      <w:proofErr w:type="spellEnd"/>
      <w:r w:rsidRPr="008D0ED9">
        <w:rPr>
          <w:rFonts w:ascii="Bookman Old Style" w:hAnsi="Bookman Old Style"/>
          <w:sz w:val="22"/>
          <w:szCs w:val="22"/>
          <w:lang w:val="el-GR"/>
        </w:rPr>
        <w:t>. Σιδερά)</w:t>
      </w:r>
    </w:p>
    <w:p w:rsidR="00324D37" w:rsidRPr="008D0ED9" w:rsidRDefault="00324D37" w:rsidP="00324D37">
      <w:pPr>
        <w:ind w:left="720"/>
        <w:jc w:val="both"/>
        <w:rPr>
          <w:rFonts w:ascii="Bookman Old Style" w:hAnsi="Bookman Old Style"/>
          <w:sz w:val="22"/>
          <w:szCs w:val="22"/>
          <w:lang w:val="el-GR"/>
        </w:rPr>
      </w:pPr>
    </w:p>
    <w:p w:rsidR="00324D37" w:rsidRDefault="00324D37" w:rsidP="00324D37">
      <w:pPr>
        <w:jc w:val="both"/>
        <w:rPr>
          <w:rFonts w:ascii="Bookman Old Style" w:hAnsi="Bookman Old Style"/>
          <w:sz w:val="26"/>
          <w:szCs w:val="26"/>
          <w:lang w:val="el-GR"/>
        </w:rPr>
      </w:pPr>
      <w:r w:rsidRPr="00AE5466">
        <w:rPr>
          <w:rFonts w:ascii="Bookman Old Style" w:hAnsi="Bookman Old Style"/>
          <w:sz w:val="26"/>
          <w:szCs w:val="26"/>
          <w:lang w:val="el-GR"/>
        </w:rPr>
        <w:t>Και  τότε; Ώ τότε</w:t>
      </w:r>
    </w:p>
    <w:p w:rsidR="00324D37" w:rsidRPr="00AE5466" w:rsidRDefault="00324D37" w:rsidP="00324D37">
      <w:pPr>
        <w:ind w:firstLine="567"/>
        <w:jc w:val="both"/>
        <w:rPr>
          <w:rFonts w:ascii="Bookman Old Style" w:hAnsi="Bookman Old Style"/>
          <w:sz w:val="26"/>
          <w:szCs w:val="26"/>
          <w:lang w:val="el-GR"/>
        </w:rPr>
      </w:pPr>
    </w:p>
    <w:p w:rsidR="00324D37" w:rsidRPr="00F50E07" w:rsidRDefault="00324D37" w:rsidP="00324D37">
      <w:pPr>
        <w:ind w:left="720"/>
        <w:jc w:val="both"/>
        <w:rPr>
          <w:rFonts w:ascii="Bookman Old Style" w:hAnsi="Bookman Old Style"/>
          <w:sz w:val="22"/>
          <w:szCs w:val="22"/>
          <w:lang w:val="el-GR"/>
        </w:rPr>
      </w:pPr>
      <w:r w:rsidRPr="00AE5466">
        <w:rPr>
          <w:rFonts w:ascii="Bookman Old Style" w:hAnsi="Bookman Old Style"/>
          <w:sz w:val="26"/>
          <w:szCs w:val="26"/>
          <w:lang w:val="el-GR"/>
        </w:rPr>
        <w:t xml:space="preserve">«όταν τα χάνω όλα, μου μένει ο Θεός. Συ Κύριε. Υπάρχει καλύτερο δώρο; </w:t>
      </w:r>
      <w:r w:rsidRPr="00F50E07">
        <w:rPr>
          <w:rFonts w:ascii="Bookman Old Style" w:hAnsi="Bookman Old Style"/>
          <w:sz w:val="22"/>
          <w:szCs w:val="22"/>
          <w:lang w:val="el-GR"/>
        </w:rPr>
        <w:t>(της ίδιας)</w:t>
      </w:r>
    </w:p>
    <w:p w:rsidR="00324D37" w:rsidRPr="00F50E07" w:rsidRDefault="00324D37" w:rsidP="00324D37">
      <w:pPr>
        <w:ind w:left="720"/>
        <w:jc w:val="both"/>
        <w:rPr>
          <w:rFonts w:ascii="Bookman Old Style" w:hAnsi="Bookman Old Style"/>
          <w:sz w:val="26"/>
          <w:szCs w:val="26"/>
          <w:lang w:val="el-GR"/>
        </w:rPr>
      </w:pPr>
    </w:p>
    <w:p w:rsidR="00324D37" w:rsidRPr="00F50E07" w:rsidRDefault="00324D37" w:rsidP="00324D37">
      <w:pPr>
        <w:ind w:firstLine="567"/>
        <w:jc w:val="right"/>
        <w:rPr>
          <w:rFonts w:ascii="Bookman Old Style" w:hAnsi="Bookman Old Style"/>
          <w:sz w:val="26"/>
          <w:szCs w:val="26"/>
          <w:lang w:val="el-GR"/>
        </w:rPr>
      </w:pPr>
      <w:r w:rsidRPr="00F50E07">
        <w:rPr>
          <w:rFonts w:ascii="Bookman Old Style" w:hAnsi="Bookman Old Style"/>
          <w:sz w:val="26"/>
          <w:szCs w:val="26"/>
          <w:lang w:val="el-GR"/>
        </w:rPr>
        <w:t>† ο π. Γεώργιος</w:t>
      </w: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Pr="00690586"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r w:rsidRPr="00690586">
        <w:rPr>
          <w:rFonts w:ascii="Bookman Old Style" w:hAnsi="Bookman Old Style"/>
          <w:b/>
          <w:sz w:val="26"/>
          <w:szCs w:val="26"/>
          <w:u w:val="single"/>
          <w:lang w:val="el-GR"/>
        </w:rPr>
        <w:t xml:space="preserve"> </w:t>
      </w: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324D37" w:rsidRDefault="00324D37" w:rsidP="00324D37">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rsidR="00DD2190" w:rsidRDefault="009E63DF"/>
    <w:sectPr w:rsidR="00DD2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37"/>
    <w:rsid w:val="00324D37"/>
    <w:rsid w:val="00330EE2"/>
    <w:rsid w:val="00553EDD"/>
    <w:rsid w:val="009E6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9E0C"/>
  <w15:chartTrackingRefBased/>
  <w15:docId w15:val="{CB498852-E3ED-4E61-A1BE-B22B5A7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D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Demetriou</dc:creator>
  <cp:keywords/>
  <dc:description/>
  <cp:lastModifiedBy>Eleni Demetriou</cp:lastModifiedBy>
  <cp:revision>2</cp:revision>
  <dcterms:created xsi:type="dcterms:W3CDTF">2025-12-12T16:35:00Z</dcterms:created>
  <dcterms:modified xsi:type="dcterms:W3CDTF">2025-12-14T10:30:00Z</dcterms:modified>
</cp:coreProperties>
</file>